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7506E" w14:textId="77777777" w:rsidR="00486D12" w:rsidRDefault="00486D12">
      <w:bookmarkStart w:id="0" w:name="_GoBack"/>
      <w:bookmarkEnd w:id="0"/>
    </w:p>
    <w:p w14:paraId="62854FFE" w14:textId="77777777" w:rsidR="0052760B" w:rsidRPr="00A76D8C" w:rsidRDefault="0052760B" w:rsidP="0052760B">
      <w:pPr>
        <w:jc w:val="center"/>
        <w:rPr>
          <w:b/>
        </w:rPr>
      </w:pPr>
      <w:r w:rsidRPr="00A76D8C">
        <w:rPr>
          <w:b/>
        </w:rPr>
        <w:t xml:space="preserve">Attachment </w:t>
      </w:r>
      <w:r w:rsidR="006B052D">
        <w:rPr>
          <w:b/>
        </w:rPr>
        <w:t>3</w:t>
      </w:r>
    </w:p>
    <w:p w14:paraId="2F5AC0C8" w14:textId="77777777" w:rsidR="0052760B" w:rsidRPr="00A76D8C" w:rsidRDefault="00016227" w:rsidP="0052760B">
      <w:pPr>
        <w:jc w:val="center"/>
        <w:rPr>
          <w:b/>
        </w:rPr>
      </w:pPr>
      <w:r>
        <w:rPr>
          <w:b/>
        </w:rPr>
        <w:t>Vendor</w:t>
      </w:r>
      <w:r w:rsidR="00932F22">
        <w:rPr>
          <w:b/>
        </w:rPr>
        <w:t xml:space="preserve"> Reference Form</w:t>
      </w:r>
    </w:p>
    <w:p w14:paraId="47A275A6" w14:textId="77777777" w:rsidR="00932F22" w:rsidRPr="00877DC8" w:rsidRDefault="00932F22" w:rsidP="00932F22">
      <w:pPr>
        <w:rPr>
          <w:rFonts w:ascii="Arial" w:hAnsi="Arial" w:cs="Arial"/>
          <w:sz w:val="20"/>
          <w:szCs w:val="20"/>
        </w:rPr>
      </w:pPr>
      <w:r w:rsidRPr="00877DC8">
        <w:rPr>
          <w:rFonts w:ascii="Arial" w:hAnsi="Arial" w:cs="Arial"/>
          <w:sz w:val="20"/>
          <w:szCs w:val="20"/>
        </w:rPr>
        <w:t xml:space="preserve">Please provide references for services for the proposed </w:t>
      </w:r>
      <w:r w:rsidR="00016227">
        <w:rPr>
          <w:rFonts w:ascii="Arial" w:hAnsi="Arial" w:cs="Arial"/>
          <w:sz w:val="20"/>
          <w:szCs w:val="20"/>
        </w:rPr>
        <w:t>services</w:t>
      </w:r>
      <w:r w:rsidRPr="00877DC8">
        <w:rPr>
          <w:rFonts w:ascii="Arial" w:hAnsi="Arial" w:cs="Arial"/>
          <w:sz w:val="20"/>
          <w:szCs w:val="20"/>
        </w:rPr>
        <w:t xml:space="preserve"> that most closely reflect consulting Projects that are similar to the </w:t>
      </w:r>
      <w:r w:rsidRPr="000175D7">
        <w:rPr>
          <w:rFonts w:ascii="Arial" w:hAnsi="Arial" w:cs="Arial"/>
          <w:sz w:val="20"/>
          <w:szCs w:val="20"/>
        </w:rPr>
        <w:t xml:space="preserve">scope of </w:t>
      </w:r>
      <w:r w:rsidR="00550185">
        <w:rPr>
          <w:rFonts w:ascii="Arial" w:hAnsi="Arial" w:cs="Arial"/>
          <w:sz w:val="20"/>
          <w:szCs w:val="20"/>
        </w:rPr>
        <w:t xml:space="preserve">services identified in section </w:t>
      </w:r>
      <w:r w:rsidR="00550185" w:rsidRPr="00550185">
        <w:rPr>
          <w:rFonts w:ascii="Arial" w:hAnsi="Arial" w:cs="Arial"/>
          <w:b/>
          <w:sz w:val="20"/>
          <w:szCs w:val="20"/>
        </w:rPr>
        <w:t>3.0</w:t>
      </w:r>
      <w:r w:rsidR="00550185">
        <w:rPr>
          <w:rFonts w:ascii="Arial" w:hAnsi="Arial" w:cs="Arial"/>
          <w:sz w:val="20"/>
          <w:szCs w:val="20"/>
        </w:rPr>
        <w:t xml:space="preserve"> </w:t>
      </w:r>
      <w:r w:rsidR="00550185" w:rsidRPr="00AB1158">
        <w:rPr>
          <w:b/>
        </w:rPr>
        <w:t>SCOPE OF SERVICES</w:t>
      </w:r>
      <w:r w:rsidR="00016227" w:rsidRPr="000175D7">
        <w:rPr>
          <w:rFonts w:ascii="Arial" w:hAnsi="Arial" w:cs="Arial"/>
          <w:sz w:val="20"/>
          <w:szCs w:val="20"/>
        </w:rPr>
        <w:t xml:space="preserve"> of this RFP</w:t>
      </w:r>
      <w:r w:rsidRPr="000175D7">
        <w:rPr>
          <w:rFonts w:ascii="Arial" w:hAnsi="Arial" w:cs="Arial"/>
          <w:sz w:val="20"/>
          <w:szCs w:val="20"/>
        </w:rPr>
        <w:t xml:space="preserve">.  Proposers must use the following format to submit references.  </w:t>
      </w:r>
      <w:r w:rsidR="000175D7" w:rsidRPr="004E1674">
        <w:rPr>
          <w:rFonts w:ascii="Arial" w:hAnsi="Arial" w:cs="Arial"/>
          <w:b/>
          <w:sz w:val="20"/>
          <w:szCs w:val="20"/>
        </w:rPr>
        <w:t>MCPS</w:t>
      </w:r>
      <w:r w:rsidRPr="004E1674">
        <w:rPr>
          <w:rFonts w:ascii="Arial" w:hAnsi="Arial" w:cs="Arial"/>
          <w:b/>
          <w:sz w:val="20"/>
          <w:szCs w:val="20"/>
        </w:rPr>
        <w:t xml:space="preserve"> will not accept responses that indicate that references will be provided at a later time.</w:t>
      </w:r>
    </w:p>
    <w:p w14:paraId="3E883599" w14:textId="77777777" w:rsidR="00932F22" w:rsidRPr="00877DC8" w:rsidRDefault="00932F22" w:rsidP="00932F22">
      <w:pPr>
        <w:rPr>
          <w:rFonts w:ascii="Arial" w:hAnsi="Arial" w:cs="Arial"/>
          <w:sz w:val="20"/>
          <w:szCs w:val="20"/>
        </w:rPr>
      </w:pPr>
    </w:p>
    <w:p w14:paraId="0A7D15B0" w14:textId="77777777" w:rsidR="00932F22" w:rsidRPr="00877DC8" w:rsidRDefault="00932F22" w:rsidP="00932F22">
      <w:pPr>
        <w:shd w:val="clear" w:color="auto" w:fill="000000"/>
        <w:rPr>
          <w:rFonts w:ascii="Arial" w:hAnsi="Arial" w:cs="Arial"/>
          <w:b/>
          <w:sz w:val="20"/>
          <w:szCs w:val="20"/>
        </w:rPr>
      </w:pPr>
      <w:r w:rsidRPr="00877DC8">
        <w:rPr>
          <w:rFonts w:ascii="Arial" w:hAnsi="Arial" w:cs="Arial"/>
          <w:b/>
          <w:sz w:val="20"/>
          <w:szCs w:val="20"/>
        </w:rPr>
        <w:t>GENERAL BACKGROUND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322"/>
        <w:gridCol w:w="2351"/>
        <w:gridCol w:w="2322"/>
      </w:tblGrid>
      <w:tr w:rsidR="00932F22" w:rsidRPr="00877DC8" w14:paraId="01FA39C1" w14:textId="77777777" w:rsidTr="00CA590C">
        <w:tc>
          <w:tcPr>
            <w:tcW w:w="2355" w:type="dxa"/>
            <w:shd w:val="clear" w:color="auto" w:fill="D9D9D9"/>
          </w:tcPr>
          <w:p w14:paraId="7BB5B203" w14:textId="77777777" w:rsidR="00932F22" w:rsidRPr="00877DC8" w:rsidRDefault="00932F22" w:rsidP="00A35C02">
            <w:pPr>
              <w:rPr>
                <w:rFonts w:ascii="Arial" w:hAnsi="Arial" w:cs="Arial"/>
                <w:sz w:val="20"/>
                <w:szCs w:val="20"/>
              </w:rPr>
            </w:pPr>
            <w:r w:rsidRPr="00877DC8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A35C02">
              <w:rPr>
                <w:rFonts w:ascii="Arial" w:hAnsi="Arial" w:cs="Arial"/>
                <w:sz w:val="20"/>
                <w:szCs w:val="20"/>
              </w:rPr>
              <w:t>Firm/Client:</w:t>
            </w:r>
          </w:p>
        </w:tc>
        <w:tc>
          <w:tcPr>
            <w:tcW w:w="6995" w:type="dxa"/>
            <w:gridSpan w:val="3"/>
          </w:tcPr>
          <w:p w14:paraId="047B1C52" w14:textId="77777777" w:rsidR="00932F22" w:rsidRPr="00877DC8" w:rsidRDefault="00932F22" w:rsidP="00CA59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6BD" w:rsidRPr="00877DC8" w14:paraId="58EE2D8A" w14:textId="77777777" w:rsidTr="00CA590C">
        <w:tc>
          <w:tcPr>
            <w:tcW w:w="2355" w:type="dxa"/>
            <w:shd w:val="clear" w:color="auto" w:fill="D9D9D9"/>
          </w:tcPr>
          <w:p w14:paraId="77864AEC" w14:textId="77777777" w:rsidR="008216BD" w:rsidRPr="00877DC8" w:rsidRDefault="008216BD" w:rsidP="00A35C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Line 1:</w:t>
            </w:r>
          </w:p>
        </w:tc>
        <w:tc>
          <w:tcPr>
            <w:tcW w:w="6995" w:type="dxa"/>
            <w:gridSpan w:val="3"/>
          </w:tcPr>
          <w:p w14:paraId="75F52736" w14:textId="77777777" w:rsidR="008216BD" w:rsidRPr="00877DC8" w:rsidRDefault="008216BD" w:rsidP="00CA59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6BD" w:rsidRPr="00877DC8" w14:paraId="67BC0A01" w14:textId="77777777" w:rsidTr="00CA590C">
        <w:tc>
          <w:tcPr>
            <w:tcW w:w="2355" w:type="dxa"/>
            <w:shd w:val="clear" w:color="auto" w:fill="D9D9D9"/>
          </w:tcPr>
          <w:p w14:paraId="4455E8C4" w14:textId="77777777" w:rsidR="008216BD" w:rsidRDefault="008216BD" w:rsidP="00A35C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Line 2:</w:t>
            </w:r>
          </w:p>
        </w:tc>
        <w:tc>
          <w:tcPr>
            <w:tcW w:w="6995" w:type="dxa"/>
            <w:gridSpan w:val="3"/>
          </w:tcPr>
          <w:p w14:paraId="2ECF74AE" w14:textId="77777777" w:rsidR="008216BD" w:rsidRPr="00877DC8" w:rsidRDefault="008216BD" w:rsidP="00CA59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F22" w:rsidRPr="00877DC8" w14:paraId="5146B8D5" w14:textId="77777777" w:rsidTr="00CA590C">
        <w:tc>
          <w:tcPr>
            <w:tcW w:w="2355" w:type="dxa"/>
            <w:shd w:val="clear" w:color="auto" w:fill="D9D9D9"/>
          </w:tcPr>
          <w:p w14:paraId="33D8BD8D" w14:textId="77777777" w:rsidR="00932F22" w:rsidRPr="00877DC8" w:rsidRDefault="00932F22" w:rsidP="00CA590C">
            <w:pPr>
              <w:rPr>
                <w:rFonts w:ascii="Arial" w:hAnsi="Arial" w:cs="Arial"/>
                <w:sz w:val="20"/>
                <w:szCs w:val="20"/>
              </w:rPr>
            </w:pPr>
            <w:r w:rsidRPr="00877DC8">
              <w:rPr>
                <w:rFonts w:ascii="Arial" w:hAnsi="Arial" w:cs="Arial"/>
                <w:sz w:val="20"/>
                <w:szCs w:val="20"/>
              </w:rPr>
              <w:t>Number of Employees:</w:t>
            </w:r>
          </w:p>
        </w:tc>
        <w:tc>
          <w:tcPr>
            <w:tcW w:w="2322" w:type="dxa"/>
          </w:tcPr>
          <w:p w14:paraId="1CECA75C" w14:textId="77777777" w:rsidR="00932F22" w:rsidRPr="00877DC8" w:rsidRDefault="00932F22" w:rsidP="00CA59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D9D9D9"/>
          </w:tcPr>
          <w:p w14:paraId="3DDD45CB" w14:textId="77777777" w:rsidR="00932F22" w:rsidRPr="00877DC8" w:rsidRDefault="00197352" w:rsidP="00CA59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 of years doing business with:</w:t>
            </w:r>
          </w:p>
        </w:tc>
        <w:tc>
          <w:tcPr>
            <w:tcW w:w="2322" w:type="dxa"/>
          </w:tcPr>
          <w:p w14:paraId="6CCB60A0" w14:textId="77777777" w:rsidR="00932F22" w:rsidRPr="00877DC8" w:rsidRDefault="00932F22" w:rsidP="00CA59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F22" w:rsidRPr="00877DC8" w14:paraId="72D5D176" w14:textId="77777777" w:rsidTr="00CA590C">
        <w:tc>
          <w:tcPr>
            <w:tcW w:w="2355" w:type="dxa"/>
            <w:shd w:val="clear" w:color="auto" w:fill="D9D9D9"/>
          </w:tcPr>
          <w:p w14:paraId="212DB400" w14:textId="77777777" w:rsidR="00932F22" w:rsidRPr="00877DC8" w:rsidRDefault="00932F22" w:rsidP="00CA590C">
            <w:pPr>
              <w:rPr>
                <w:rFonts w:ascii="Arial" w:hAnsi="Arial" w:cs="Arial"/>
                <w:sz w:val="20"/>
                <w:szCs w:val="20"/>
              </w:rPr>
            </w:pPr>
            <w:r w:rsidRPr="00877DC8">
              <w:rPr>
                <w:rFonts w:ascii="Arial" w:hAnsi="Arial" w:cs="Arial"/>
                <w:sz w:val="20"/>
                <w:szCs w:val="20"/>
              </w:rPr>
              <w:t>Contact Name:</w:t>
            </w:r>
          </w:p>
        </w:tc>
        <w:tc>
          <w:tcPr>
            <w:tcW w:w="2322" w:type="dxa"/>
          </w:tcPr>
          <w:p w14:paraId="715F17B3" w14:textId="77777777" w:rsidR="00932F22" w:rsidRPr="00877DC8" w:rsidRDefault="00932F22" w:rsidP="00CA59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D9D9D9"/>
          </w:tcPr>
          <w:p w14:paraId="681D149A" w14:textId="77777777" w:rsidR="00932F22" w:rsidRPr="00877DC8" w:rsidRDefault="00932F22" w:rsidP="00CA590C">
            <w:pPr>
              <w:rPr>
                <w:rFonts w:ascii="Arial" w:hAnsi="Arial" w:cs="Arial"/>
                <w:sz w:val="20"/>
                <w:szCs w:val="20"/>
              </w:rPr>
            </w:pPr>
            <w:r w:rsidRPr="00877DC8">
              <w:rPr>
                <w:rFonts w:ascii="Arial" w:hAnsi="Arial" w:cs="Arial"/>
                <w:sz w:val="20"/>
                <w:szCs w:val="20"/>
              </w:rPr>
              <w:t>Contact Title:</w:t>
            </w:r>
          </w:p>
        </w:tc>
        <w:tc>
          <w:tcPr>
            <w:tcW w:w="2322" w:type="dxa"/>
          </w:tcPr>
          <w:p w14:paraId="3EAC4B69" w14:textId="77777777" w:rsidR="00932F22" w:rsidRPr="00877DC8" w:rsidRDefault="00932F22" w:rsidP="00CA59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2F22" w:rsidRPr="00877DC8" w14:paraId="2D8EF9A5" w14:textId="77777777" w:rsidTr="00CA590C">
        <w:tc>
          <w:tcPr>
            <w:tcW w:w="2355" w:type="dxa"/>
            <w:shd w:val="clear" w:color="auto" w:fill="D9D9D9"/>
          </w:tcPr>
          <w:p w14:paraId="0FD17F4D" w14:textId="77777777" w:rsidR="00932F22" w:rsidRPr="00877DC8" w:rsidRDefault="00932F22" w:rsidP="00CA590C">
            <w:pPr>
              <w:rPr>
                <w:rFonts w:ascii="Arial" w:hAnsi="Arial" w:cs="Arial"/>
                <w:sz w:val="20"/>
                <w:szCs w:val="20"/>
              </w:rPr>
            </w:pPr>
            <w:r w:rsidRPr="00877DC8">
              <w:rPr>
                <w:rFonts w:ascii="Arial" w:hAnsi="Arial" w:cs="Arial"/>
                <w:sz w:val="20"/>
                <w:szCs w:val="20"/>
              </w:rPr>
              <w:t>Contact Phone:</w:t>
            </w:r>
          </w:p>
        </w:tc>
        <w:tc>
          <w:tcPr>
            <w:tcW w:w="2322" w:type="dxa"/>
          </w:tcPr>
          <w:p w14:paraId="730D61F2" w14:textId="77777777" w:rsidR="00932F22" w:rsidRPr="00877DC8" w:rsidRDefault="00932F22" w:rsidP="00CA59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1" w:type="dxa"/>
            <w:shd w:val="clear" w:color="auto" w:fill="D9D9D9"/>
          </w:tcPr>
          <w:p w14:paraId="63736ADC" w14:textId="77777777" w:rsidR="00932F22" w:rsidRPr="00877DC8" w:rsidRDefault="00932F22" w:rsidP="00CA590C">
            <w:pPr>
              <w:rPr>
                <w:rFonts w:ascii="Arial" w:hAnsi="Arial" w:cs="Arial"/>
                <w:sz w:val="20"/>
                <w:szCs w:val="20"/>
              </w:rPr>
            </w:pPr>
            <w:r w:rsidRPr="00877DC8">
              <w:rPr>
                <w:rFonts w:ascii="Arial" w:hAnsi="Arial" w:cs="Arial"/>
                <w:sz w:val="20"/>
                <w:szCs w:val="20"/>
              </w:rPr>
              <w:t>Contact Email:</w:t>
            </w:r>
          </w:p>
        </w:tc>
        <w:tc>
          <w:tcPr>
            <w:tcW w:w="2322" w:type="dxa"/>
          </w:tcPr>
          <w:p w14:paraId="5DD77421" w14:textId="77777777" w:rsidR="00932F22" w:rsidRPr="00877DC8" w:rsidRDefault="00932F22" w:rsidP="00CA59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0BF8BE" w14:textId="77777777" w:rsidR="00932F22" w:rsidRPr="00877DC8" w:rsidRDefault="00932F22" w:rsidP="00932F2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35C02" w:rsidRPr="0002007D" w14:paraId="311E954E" w14:textId="77777777" w:rsidTr="00F42A4B">
        <w:tc>
          <w:tcPr>
            <w:tcW w:w="9350" w:type="dxa"/>
            <w:shd w:val="clear" w:color="auto" w:fill="000000"/>
          </w:tcPr>
          <w:p w14:paraId="23528E02" w14:textId="77777777" w:rsidR="00A35C02" w:rsidRPr="0002007D" w:rsidRDefault="006454F0" w:rsidP="00A35C02">
            <w:pPr>
              <w:shd w:val="clear" w:color="auto" w:fill="00000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A35C02">
              <w:rPr>
                <w:rFonts w:ascii="Arial" w:hAnsi="Arial" w:cs="Arial"/>
                <w:b/>
                <w:sz w:val="20"/>
                <w:szCs w:val="20"/>
              </w:rPr>
              <w:t xml:space="preserve"> SCOPE</w:t>
            </w:r>
          </w:p>
        </w:tc>
      </w:tr>
      <w:tr w:rsidR="00A35C02" w:rsidRPr="0002007D" w14:paraId="653BE903" w14:textId="77777777" w:rsidTr="00F42A4B">
        <w:tc>
          <w:tcPr>
            <w:tcW w:w="9350" w:type="dxa"/>
            <w:shd w:val="clear" w:color="auto" w:fill="D9D9D9"/>
          </w:tcPr>
          <w:p w14:paraId="7D529C1C" w14:textId="77777777" w:rsidR="00A35C02" w:rsidRPr="0002007D" w:rsidRDefault="00A35C02" w:rsidP="00A35C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Relevant to services requested in this RFP, d</w:t>
            </w:r>
            <w:r w:rsidRPr="00A35C02">
              <w:rPr>
                <w:rFonts w:ascii="Arial" w:hAnsi="Arial" w:cs="Arial"/>
                <w:sz w:val="20"/>
                <w:szCs w:val="20"/>
              </w:rPr>
              <w:t xml:space="preserve">escribe the services provided </w:t>
            </w:r>
            <w:r>
              <w:rPr>
                <w:rFonts w:ascii="Arial" w:hAnsi="Arial" w:cs="Arial"/>
                <w:sz w:val="20"/>
                <w:szCs w:val="20"/>
              </w:rPr>
              <w:t>to the firm</w:t>
            </w:r>
            <w:r w:rsidRPr="00A35C02">
              <w:rPr>
                <w:rFonts w:ascii="Arial" w:hAnsi="Arial" w:cs="Arial"/>
                <w:sz w:val="20"/>
                <w:szCs w:val="20"/>
              </w:rPr>
              <w:t xml:space="preserve"> identified above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35C02" w:rsidRPr="0002007D" w14:paraId="507EA164" w14:textId="77777777" w:rsidTr="00F42A4B">
        <w:tc>
          <w:tcPr>
            <w:tcW w:w="9350" w:type="dxa"/>
          </w:tcPr>
          <w:p w14:paraId="46670842" w14:textId="77777777" w:rsidR="00A35C02" w:rsidRDefault="00A35C02" w:rsidP="00F42A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B4A297" w14:textId="77777777" w:rsidR="00A35C02" w:rsidRDefault="00A35C02" w:rsidP="00F42A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CE7A29" w14:textId="77777777" w:rsidR="00A35C02" w:rsidRDefault="00A35C02" w:rsidP="00F42A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3141C0" w14:textId="77777777" w:rsidR="00A35C02" w:rsidRDefault="00A35C02" w:rsidP="00F42A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B427D6" w14:textId="77777777" w:rsidR="00A35C02" w:rsidRDefault="00A35C02" w:rsidP="00F42A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9025A" w14:textId="77777777" w:rsidR="00A35C02" w:rsidRDefault="00A35C02" w:rsidP="00F42A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8C06B8" w14:textId="77777777" w:rsidR="00A35C02" w:rsidRDefault="00A35C02" w:rsidP="00F42A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EA9A62" w14:textId="77777777" w:rsidR="00A35C02" w:rsidRDefault="00A35C02" w:rsidP="00F42A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317DC4" w14:textId="77777777" w:rsidR="00A35C02" w:rsidRDefault="00A35C02" w:rsidP="00F42A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B28BB7" w14:textId="77777777" w:rsidR="00A35C02" w:rsidRDefault="00A35C02" w:rsidP="00F42A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A6B835" w14:textId="77777777" w:rsidR="00A35C02" w:rsidRDefault="00A35C02" w:rsidP="00F42A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F5A318" w14:textId="77777777" w:rsidR="00A35C02" w:rsidRPr="0002007D" w:rsidRDefault="00A35C02" w:rsidP="00A35C02">
            <w:pPr>
              <w:tabs>
                <w:tab w:val="left" w:pos="242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0252B8" w14:textId="77777777" w:rsidR="00932F22" w:rsidRDefault="00932F22" w:rsidP="00A35C02">
      <w:pPr>
        <w:rPr>
          <w:rFonts w:ascii="Arial" w:hAnsi="Arial" w:cs="Arial"/>
          <w:sz w:val="20"/>
          <w:szCs w:val="20"/>
        </w:rPr>
      </w:pPr>
    </w:p>
    <w:sectPr w:rsidR="00932F2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30586" w14:textId="77777777" w:rsidR="00B54A19" w:rsidRDefault="00B54A19" w:rsidP="004C0314">
      <w:pPr>
        <w:spacing w:after="0" w:line="240" w:lineRule="auto"/>
      </w:pPr>
      <w:r>
        <w:separator/>
      </w:r>
    </w:p>
  </w:endnote>
  <w:endnote w:type="continuationSeparator" w:id="0">
    <w:p w14:paraId="4C1EE4FD" w14:textId="77777777" w:rsidR="00B54A19" w:rsidRDefault="00B54A19" w:rsidP="004C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C7ABC" w14:textId="675EFC98" w:rsidR="004C0314" w:rsidRDefault="00AB7213">
    <w:pPr>
      <w:pStyle w:val="Footer"/>
    </w:pPr>
    <w:fldSimple w:instr=" FILENAME   \* MERGEFORMAT ">
      <w:r w:rsidR="005F4F24">
        <w:rPr>
          <w:noProof/>
        </w:rPr>
        <w:t>1083.7 Attachment 3 -Vendor Reference.docx</w:t>
      </w:r>
    </w:fldSimple>
    <w:r w:rsidR="001A5C25">
      <w:tab/>
    </w:r>
    <w:r w:rsidR="001A5C25">
      <w:tab/>
      <w:t xml:space="preserve">Page </w:t>
    </w:r>
    <w:r w:rsidR="001A5C25">
      <w:fldChar w:fldCharType="begin"/>
    </w:r>
    <w:r w:rsidR="001A5C25">
      <w:instrText xml:space="preserve"> PAGE   \* MERGEFORMAT </w:instrText>
    </w:r>
    <w:r w:rsidR="001A5C25">
      <w:fldChar w:fldCharType="separate"/>
    </w:r>
    <w:r w:rsidR="003F49E1">
      <w:rPr>
        <w:noProof/>
      </w:rPr>
      <w:t>1</w:t>
    </w:r>
    <w:r w:rsidR="001A5C25">
      <w:fldChar w:fldCharType="end"/>
    </w:r>
    <w:r w:rsidR="001A5C25">
      <w:t xml:space="preserve"> of </w:t>
    </w:r>
    <w:r w:rsidR="00197352">
      <w:rPr>
        <w:noProof/>
      </w:rPr>
      <w:fldChar w:fldCharType="begin"/>
    </w:r>
    <w:r w:rsidR="00197352">
      <w:rPr>
        <w:noProof/>
      </w:rPr>
      <w:instrText xml:space="preserve"> NUMPAGES   \* MERGEFORMAT </w:instrText>
    </w:r>
    <w:r w:rsidR="00197352">
      <w:rPr>
        <w:noProof/>
      </w:rPr>
      <w:fldChar w:fldCharType="separate"/>
    </w:r>
    <w:r w:rsidR="003F49E1">
      <w:rPr>
        <w:noProof/>
      </w:rPr>
      <w:t>1</w:t>
    </w:r>
    <w:r w:rsidR="0019735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E2238" w14:textId="77777777" w:rsidR="00B54A19" w:rsidRDefault="00B54A19" w:rsidP="004C0314">
      <w:pPr>
        <w:spacing w:after="0" w:line="240" w:lineRule="auto"/>
      </w:pPr>
      <w:r>
        <w:separator/>
      </w:r>
    </w:p>
  </w:footnote>
  <w:footnote w:type="continuationSeparator" w:id="0">
    <w:p w14:paraId="02D94DF4" w14:textId="77777777" w:rsidR="00B54A19" w:rsidRDefault="00B54A19" w:rsidP="004C0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caps/>
        <w:color w:val="000000" w:themeColor="text1"/>
      </w:rPr>
      <w:alias w:val="Title"/>
      <w:tag w:val=""/>
      <w:id w:val="1189017394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0E9A94F" w14:textId="5F753338" w:rsidR="005F4F24" w:rsidRDefault="005F4F24" w:rsidP="005F4F24">
        <w:pPr>
          <w:pStyle w:val="Header"/>
          <w:jc w:val="center"/>
          <w:rPr>
            <w:b/>
            <w:caps/>
            <w:color w:val="000000" w:themeColor="text1"/>
          </w:rPr>
        </w:pPr>
        <w:r>
          <w:rPr>
            <w:b/>
            <w:caps/>
            <w:color w:val="000000" w:themeColor="text1"/>
          </w:rPr>
          <w:t>RFP 1083.7 – PROFESSIONAL SERVICES AND TEMPORARY PERSONNEL FOR INFORMATION TECHNOLOGY CONSULTING / CONTRACTUAL SERVICES</w:t>
        </w:r>
      </w:p>
    </w:sdtContent>
  </w:sdt>
  <w:p w14:paraId="09796DE4" w14:textId="503A4E8F" w:rsidR="004C0314" w:rsidRPr="005F4F24" w:rsidRDefault="004C0314" w:rsidP="005F4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45611"/>
    <w:multiLevelType w:val="hybridMultilevel"/>
    <w:tmpl w:val="8CB68B30"/>
    <w:lvl w:ilvl="0" w:tplc="BD92294E">
      <w:start w:val="1"/>
      <w:numFmt w:val="bullet"/>
      <w:lvlText w:val="£"/>
      <w:lvlJc w:val="left"/>
      <w:pPr>
        <w:tabs>
          <w:tab w:val="num" w:pos="990"/>
        </w:tabs>
        <w:ind w:left="990" w:hanging="810"/>
      </w:pPr>
      <w:rPr>
        <w:rFonts w:ascii="Wingdings 2" w:eastAsia="Times New Roman" w:hAnsi="Wingdings 2" w:cs="Arial" w:hint="default"/>
        <w:b/>
        <w:sz w:val="30"/>
      </w:rPr>
    </w:lvl>
    <w:lvl w:ilvl="1" w:tplc="04090003">
      <w:start w:val="1"/>
      <w:numFmt w:val="bullet"/>
      <w:lvlText w:val="o"/>
      <w:lvlJc w:val="left"/>
      <w:pPr>
        <w:tabs>
          <w:tab w:val="num" w:pos="996"/>
        </w:tabs>
        <w:ind w:left="9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6"/>
        </w:tabs>
        <w:ind w:left="1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6"/>
        </w:tabs>
        <w:ind w:left="2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6"/>
        </w:tabs>
        <w:ind w:left="31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6"/>
        </w:tabs>
        <w:ind w:left="3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6"/>
        </w:tabs>
        <w:ind w:left="4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6"/>
        </w:tabs>
        <w:ind w:left="53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6"/>
        </w:tabs>
        <w:ind w:left="6036" w:hanging="360"/>
      </w:pPr>
      <w:rPr>
        <w:rFonts w:ascii="Wingdings" w:hAnsi="Wingdings" w:hint="default"/>
      </w:rPr>
    </w:lvl>
  </w:abstractNum>
  <w:abstractNum w:abstractNumId="1" w15:restartNumberingAfterBreak="0">
    <w:nsid w:val="0E131671"/>
    <w:multiLevelType w:val="hybridMultilevel"/>
    <w:tmpl w:val="5FCA59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4AF"/>
    <w:rsid w:val="00016227"/>
    <w:rsid w:val="000175D7"/>
    <w:rsid w:val="00073B28"/>
    <w:rsid w:val="00130CC8"/>
    <w:rsid w:val="00197352"/>
    <w:rsid w:val="001A5C25"/>
    <w:rsid w:val="002D47D9"/>
    <w:rsid w:val="00306E36"/>
    <w:rsid w:val="003C401F"/>
    <w:rsid w:val="003F26E6"/>
    <w:rsid w:val="003F49E1"/>
    <w:rsid w:val="00456DDB"/>
    <w:rsid w:val="00486D12"/>
    <w:rsid w:val="004B4A93"/>
    <w:rsid w:val="004C0314"/>
    <w:rsid w:val="004D6637"/>
    <w:rsid w:val="004E1674"/>
    <w:rsid w:val="005044AF"/>
    <w:rsid w:val="00517BD3"/>
    <w:rsid w:val="0052760B"/>
    <w:rsid w:val="00550185"/>
    <w:rsid w:val="005A1616"/>
    <w:rsid w:val="005F4F24"/>
    <w:rsid w:val="00624A30"/>
    <w:rsid w:val="006454F0"/>
    <w:rsid w:val="006B052D"/>
    <w:rsid w:val="006D5E21"/>
    <w:rsid w:val="007041C3"/>
    <w:rsid w:val="008216BD"/>
    <w:rsid w:val="00883098"/>
    <w:rsid w:val="00922C8B"/>
    <w:rsid w:val="00932F22"/>
    <w:rsid w:val="00982BA0"/>
    <w:rsid w:val="009D24B7"/>
    <w:rsid w:val="009E3FEF"/>
    <w:rsid w:val="00A04B33"/>
    <w:rsid w:val="00A35C02"/>
    <w:rsid w:val="00AB7213"/>
    <w:rsid w:val="00B54A19"/>
    <w:rsid w:val="00B84A01"/>
    <w:rsid w:val="00BD1BC9"/>
    <w:rsid w:val="00BD6AC4"/>
    <w:rsid w:val="00BF2D2F"/>
    <w:rsid w:val="00C454B4"/>
    <w:rsid w:val="00C76B07"/>
    <w:rsid w:val="00C83171"/>
    <w:rsid w:val="00D83FA0"/>
    <w:rsid w:val="00E7313E"/>
    <w:rsid w:val="00EA5541"/>
    <w:rsid w:val="00EC342D"/>
    <w:rsid w:val="00F43405"/>
    <w:rsid w:val="00F51E0D"/>
    <w:rsid w:val="00F73CA4"/>
    <w:rsid w:val="00F9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096E"/>
  <w15:chartTrackingRefBased/>
  <w15:docId w15:val="{9024C570-9E9F-4183-A0D8-C43FC69D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314"/>
  </w:style>
  <w:style w:type="paragraph" w:styleId="Footer">
    <w:name w:val="footer"/>
    <w:basedOn w:val="Normal"/>
    <w:link w:val="FooterChar"/>
    <w:uiPriority w:val="99"/>
    <w:unhideWhenUsed/>
    <w:rsid w:val="004C0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314"/>
  </w:style>
  <w:style w:type="table" w:styleId="TableGrid">
    <w:name w:val="Table Grid"/>
    <w:basedOn w:val="TableNormal"/>
    <w:uiPriority w:val="59"/>
    <w:rsid w:val="004C0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7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E83B8-34D1-4B23-AF2E-5FEC7B80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GFOA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1083.7 – PROFESSIONAL SERVICES AND TEMPORARY PERSONNEL FOR INFORMATION TECHNOLOGY CONSULTING / CONTRACTUAL SERVICES</dc:title>
  <dc:subject/>
  <dc:creator>Nasser_Zureick@mcpsmd.org</dc:creator>
  <cp:keywords/>
  <dc:description/>
  <cp:lastModifiedBy>Espinal De Veloz, Saudy</cp:lastModifiedBy>
  <cp:revision>3</cp:revision>
  <cp:lastPrinted>2026-06-05T20:00:00Z</cp:lastPrinted>
  <dcterms:created xsi:type="dcterms:W3CDTF">2026-03-05T17:55:00Z</dcterms:created>
  <dcterms:modified xsi:type="dcterms:W3CDTF">2026-06-05T20:01:00Z</dcterms:modified>
</cp:coreProperties>
</file>