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DA" w:rsidRDefault="00E840DA" w:rsidP="00817BB6">
      <w:pPr>
        <w:pStyle w:val="PlainText"/>
        <w:jc w:val="center"/>
        <w:rPr>
          <w:rFonts w:ascii="Times New Roman" w:hAnsi="Times New Roman" w:cs="Times New Roman"/>
          <w:sz w:val="22"/>
          <w:szCs w:val="22"/>
        </w:rPr>
      </w:pPr>
      <w:r w:rsidRPr="00817BB6">
        <w:rPr>
          <w:rFonts w:ascii="Times New Roman" w:hAnsi="Times New Roman" w:cs="Times New Roman"/>
          <w:sz w:val="22"/>
          <w:szCs w:val="22"/>
        </w:rPr>
        <w:t>MCPS GENERAL CONTRACT ARTICLES</w:t>
      </w:r>
    </w:p>
    <w:p w:rsidR="00E840DA" w:rsidRPr="00817BB6" w:rsidRDefault="00E840DA" w:rsidP="00817BB6">
      <w:pPr>
        <w:pStyle w:val="PlainText"/>
        <w:jc w:val="center"/>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1.</w:t>
      </w:r>
      <w:r w:rsidRPr="00817BB6">
        <w:rPr>
          <w:rFonts w:ascii="Times New Roman" w:hAnsi="Times New Roman" w:cs="Times New Roman"/>
          <w:sz w:val="22"/>
          <w:szCs w:val="22"/>
        </w:rPr>
        <w:t xml:space="preserve">       DESCRIPTION AND GENERAL INTENT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For the purposes of these MCPS General Contract Articles, “MCPS” refers to the Board of Education of Montgomery County, which operates a system of public schools commonly known as Montgomery County Public Schools, and “Contractor” refers to the entity awarded a Contract pursuant to authorization by MCPS in accordance with applicable laws, Board of Education policies, and MCPS regulations. Together MCPS and the Contractor are collectively referred to as the “Parties” and each individually as a “Party.” The term “Contract” refers to these MCPS General Contract Articles and any other contract documents duly executed by the Parties that expressly incorporate these MCPS General Contract Articles by reference, as well as any request for proposals (RFP) or solicitation by MCPS, the Contractor’s proposal or bid in response, if satisfactory to MCPS in its sole discretion, and any Contract award notification issued by MCPS.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2.</w:t>
      </w:r>
      <w:r w:rsidRPr="00817BB6">
        <w:rPr>
          <w:rFonts w:ascii="Times New Roman" w:hAnsi="Times New Roman" w:cs="Times New Roman"/>
          <w:sz w:val="22"/>
          <w:szCs w:val="22"/>
        </w:rPr>
        <w:t xml:space="preserve">       MCPS PROJECT CONTACT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MCPS Project Contact is responsible for the technical and programmatic aspects of the Contract and is the technical and programmatic liaison with the Contractor. The MCPS Project Contact is responsible for the review and approval of any and all deliverables, products, and/or services, and such other responsibilities as may be specified in the Contract. The MCPS Project Contact is not authorized to make any commitments, otherwise obligate MCPS, or make any changes which affect the Contract price, terms, or conditions.  Any Contractor requests for changes to the Contract price, terms, or conditions shall be referred to the Director of the MCPS Department of Materials Management or designee (DMM Director). No such changes shall be made without the written authorization of the DMM Director.  The MCPS Project Contact may be changed at any time, provided that notification of the change, including the name and address of the successor MCPS Project Contact, is provided to the Contractor in writing. Any written notice by the Contractor to MCPS required under the Contract shall be provided to the DMM Director, with a copy to the MCPS Project Contact, using contact information available on the MCPS website.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3.</w:t>
      </w:r>
      <w:r w:rsidRPr="00817BB6">
        <w:rPr>
          <w:rFonts w:ascii="Times New Roman" w:hAnsi="Times New Roman" w:cs="Times New Roman"/>
          <w:sz w:val="22"/>
          <w:szCs w:val="22"/>
        </w:rPr>
        <w:t xml:space="preserve">       INDEPENDENT CONTRACTOR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Parties agree that the Contractor is an independent contractor under the Contract and will in no way be considered to be an agent, partner, or employee of, or joint venture with, MCPS.  Neither the Contractor nor its employees, agents, affiliates, or subcontractors will be entitled to any benefits, coverage, or other privileges made available to MCPS employees.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 xml:space="preserve">ARTICLE 4.  </w:t>
      </w:r>
      <w:r w:rsidRPr="00817BB6">
        <w:rPr>
          <w:rFonts w:ascii="Times New Roman" w:hAnsi="Times New Roman" w:cs="Times New Roman"/>
          <w:sz w:val="22"/>
          <w:szCs w:val="22"/>
        </w:rPr>
        <w:t xml:space="preserve">     KEY CONTRACTOR PERSONNEL</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Any of the Contractor’s key personnel, identified as such in the Contract, are considered to be essential to the work being performed under the Contract.  Prior to diverting any such key </w:t>
      </w:r>
      <w:proofErr w:type="gramStart"/>
      <w:r w:rsidRPr="00817BB6">
        <w:rPr>
          <w:rFonts w:ascii="Times New Roman" w:hAnsi="Times New Roman" w:cs="Times New Roman"/>
          <w:sz w:val="22"/>
          <w:szCs w:val="22"/>
        </w:rPr>
        <w:t>personnel  to</w:t>
      </w:r>
      <w:proofErr w:type="gramEnd"/>
      <w:r w:rsidRPr="00817BB6">
        <w:rPr>
          <w:rFonts w:ascii="Times New Roman" w:hAnsi="Times New Roman" w:cs="Times New Roman"/>
          <w:sz w:val="22"/>
          <w:szCs w:val="22"/>
        </w:rPr>
        <w:t xml:space="preserve"> other programs, the Contractor shall notify the MCPS Project Contact reasonably well in advance and submit justification (including proposed substitutions) in sufficient detail to permit evaluation of the impact on the Contract. No diversion shall be made by the Contractor without the written consent of the MCPS Project Contact.  Failure to obtain the approval of the MCPS Project Contact as required or to propose replacement personnel acceptable to the MCPS Project Contact may be cause for termination pursuant to Article 13. MCPS reserves the right to require that the Contractor replace any key personnel or any individual charged to the Contract at any point during the Contract term if MCPS determines that this action is in its best interests.</w:t>
      </w:r>
    </w:p>
    <w:p w:rsidR="00E840DA" w:rsidRPr="00817BB6" w:rsidRDefault="00E840DA" w:rsidP="00817BB6">
      <w:pPr>
        <w:pStyle w:val="PlainText"/>
        <w:jc w:val="both"/>
        <w:rPr>
          <w:rFonts w:ascii="Times New Roman" w:hAnsi="Times New Roman" w:cs="Times New Roman"/>
          <w:sz w:val="22"/>
          <w:szCs w:val="22"/>
        </w:rPr>
      </w:pP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lastRenderedPageBreak/>
        <w:t>ARTICLE 5.       CONTRACTOR RESPONSIBILITY</w:t>
      </w:r>
      <w:r w:rsidR="007C2ECD" w:rsidRPr="006B25D1">
        <w:rPr>
          <w:rFonts w:ascii="Times New Roman" w:hAnsi="Times New Roman" w:cs="Times New Roman"/>
          <w:b/>
          <w:sz w:val="22"/>
          <w:szCs w:val="22"/>
          <w:highlight w:val="yellow"/>
        </w:rPr>
        <w:t xml:space="preserve"> (NON-NEGOTIABLE)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shall furnish all personnel, materials, products, tools, services, and facilities necessary to perform the requirements set forth in the Contract.  All deliverables, products, and/or services required by the Contract shall be submitted to the MCPS Project Contact according to the kinds and</w:t>
      </w:r>
      <w:r w:rsidR="005F48B3">
        <w:rPr>
          <w:rFonts w:ascii="Times New Roman" w:hAnsi="Times New Roman" w:cs="Times New Roman"/>
          <w:sz w:val="22"/>
          <w:szCs w:val="22"/>
        </w:rPr>
        <w:t xml:space="preserve"> </w:t>
      </w:r>
      <w:r w:rsidRPr="00817BB6">
        <w:rPr>
          <w:rFonts w:ascii="Times New Roman" w:hAnsi="Times New Roman" w:cs="Times New Roman"/>
          <w:sz w:val="22"/>
          <w:szCs w:val="22"/>
        </w:rPr>
        <w:t>dates indicated in the Contract. MCPS has relied upon the professional ability and training of the Contractor as a material inducement to enter into the Contract. The Contractor hereby agrees that all of the Contractor’s work shall be performed in a professional and workmanlike manner, through only qualified and appropriately trained personnel, and consistent with the highest industry standards in compliance with applicable federal, state, and county laws and regulations—it being understood that acceptance of the Contractor’s work by MCPS shall not operate as a waiver or release of the Contractor’s obligations.</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The Contractor acknowledges and agrees that time is of the essence with respect to its obligations under the Contract and that prompt and timely performance of all such obligations, including conformance with all timetables and other requirements of the Contract, is strictly required.</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C.   The Contractor shall obtain any licenses or permits necessary for performance of the work required under the Contract. In the event the work to be performed by the Contractor must by law or regulation be provided by individuals who are licensed and/or certified to provide certain Professional Services, the Contractor shall only assign individuals to perform work under the Contract who are licensed and/or certified in accordance with applicable law, and all such individuals shall maintain their license and/or certification in good standing (not under review or subject to suspension) during the entire term of the Contract. “Professional Services” for the purpose of the Contract shall mean any service provided by a licensed, certified, or otherwise documented professional. Upon request by MCPS, the Contractor shall promptly submit documentation to the MCPS Project Contact that the individuals assigned to provide Professional Services under the Contract are properly licensed and/or certified.</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D.  Any performance or bid bond obligations of the Contractor will be as described in the RFP or solicitation.</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E.   Whenever the Contractor has knowledge that any actual or potential situation (including, but not limited to, labor disputes) delaying or threatening to delay the timely performance of the work under the Contract or a force majeure event as described in Article 7, the Contractor shall immediately give written notice, including all relevant information, to the DMM Director.</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F.   The Contractor shall comply with all applicable federal, state, and county laws and regulations, as well as all applicable safety requirements, Board of Education policies, and MCPS regulations issued by the Superintendent of Schools.  Board of Education policies and MCPS regulations are available at this link: www.montgomeryschoolsmd.org/departments/policy/.  This obligation includes but is not limited to Board of Education Policy ACA, Nondiscrimination, Equity, and Cultural Proficiency (“Board Policy ACA”), which prohibits discrimination based on actual or perceived personal characteristics, including race, ethnicity, color, ancestry, national origin, religion, immigration status, sex, gender, gender identity, gender expression, sexual orientation, family/parental status, marital status, age, physical or mental disability, poverty and socioeconomic status, language, or other legally or constitutionally protected attributes or affiliations.  Consistent with Board Policy ACA and applicable federal, state, and county laws and regulations, the Contractor will not discriminate against any of its employees or applicants for employment because of the actual or perceived personal characteristics listed above.  The Contractor will take affirmative action to ensure that applicants are employed and that employees are treated during employment without regard to these actual or perceived personal characteristics. In addition, the Contractor agrees to provide such accommodations </w:t>
      </w:r>
      <w:r w:rsidRPr="00817BB6">
        <w:rPr>
          <w:rFonts w:ascii="Times New Roman" w:hAnsi="Times New Roman" w:cs="Times New Roman"/>
          <w:sz w:val="22"/>
          <w:szCs w:val="22"/>
        </w:rPr>
        <w:lastRenderedPageBreak/>
        <w:t>as are required under federal, state, and county laws and regulations, including but not limited to the Individuals with Disabilities Education Act (IDEA), the Americans with Disabilities Act, Section 504 of the Rehabilitation Act of 1973.</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G.  The Contractor shall provide a drug-free workplace in accordance with the Drug-Free Workplace Act of 1988 and its implementing regulations, Board of Education Policy IGN, Preventing Alcohol, Tobacco, and other Drug Abuse in Montgomery County Public Schools, and MCPS Regulation COF-</w:t>
      </w:r>
    </w:p>
    <w:p w:rsidR="00E840DA" w:rsidRPr="00817BB6" w:rsidRDefault="00E840DA" w:rsidP="005F48B3">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RA, Alcohol, Tobacco, and other Drugs on Montgomery County Public Schools Property.</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H.  Violation of this Article constitutes a breach of contract for which MCPS may terminate the Contract pursuant to Article 13 and/or pursue any other appropriate remedy.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6.</w:t>
      </w:r>
      <w:r w:rsidRPr="00817BB6">
        <w:rPr>
          <w:rFonts w:ascii="Times New Roman" w:hAnsi="Times New Roman" w:cs="Times New Roman"/>
          <w:sz w:val="22"/>
          <w:szCs w:val="22"/>
        </w:rPr>
        <w:t xml:space="preserve">       SUBCONTRACTORS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Work performed under the Contract shall not be subcontracted without advance written approval of the DMM Director; nor shall any substitution of subcontractors be made without such advanced approval in writing. The Contractor shall include provisions in its subcontracts requiring its subcontractors to comply with the Contract, to indemnify, defend, and hold harmless MCPS, and to provide insurance coverage for the benefit of MCPS, in a manner consistent with the Contract. The Contractor also shall cause its employees, agents, affiliates, and subcontractors to comply with the Contract and adopt such review, audit, and inspection procedures as are necessary to assure such compliance.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7.</w:t>
      </w:r>
      <w:r w:rsidRPr="00817BB6">
        <w:rPr>
          <w:rFonts w:ascii="Times New Roman" w:hAnsi="Times New Roman" w:cs="Times New Roman"/>
          <w:sz w:val="22"/>
          <w:szCs w:val="22"/>
        </w:rPr>
        <w:t xml:space="preserve">       FORCE MAJEURE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Neither Party shall be deemed to be in default of its obligations hereunder if and so long as it is prevented from performing such obligations by any act of war, hostile foreign action, nuclear explosion, earthquake, hurricane, tornado, or other catastrophic event. Should there be such an occurrence that impacts the ability of either Party to perform its responsibilities under the Contract, the nonperforming Party shall give immediate written notice to the other Party to explain the cause and probable duration of any such nonperformance. If the DMM Director determines that a failure to perform was occasioned by any one or more of the said causes, the delivery schedule shall be revised accordingly, subject to the rights of MCPS to invoke Articles 12 and 13.</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8.</w:t>
      </w:r>
      <w:r w:rsidRPr="00817BB6">
        <w:rPr>
          <w:rFonts w:ascii="Times New Roman" w:hAnsi="Times New Roman" w:cs="Times New Roman"/>
          <w:sz w:val="22"/>
          <w:szCs w:val="22"/>
        </w:rPr>
        <w:t xml:space="preserve">       PAYMENT TERMS AND CONDITIONS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certifies that all information the Contractor has provided or will provide to MCPS is true and correct and can be relied upon by MCPS in awarding, modifying, making payments, or taking any other action with respect to the Contract including resolving disputes.  Any false or misleading information is a ground for MCPS to terminate the Contract pursuant to Article 13 and/or pursue any other appropriate remedy.  The Contractor certifies that the Contractor’s accounting system conforms to generally accepted accounting principles, is sufficient to comply with the Contract’s obligations, and produces reliable financial information.</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The prices, rates and other compensation for work performed is as described in the Contract.</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C.   The Contractor’s invoices shall be approved for payment by the MCPS Project Contact only after the MCPS Project Contact is satisfied that the Contractor is performing the work and has prepared the invoice as required by the Contract. Prior to approving any Contractor invoices for payment, MCPS, through any authorized representative, has the right at all reasonable times to inspect, or otherwise evaluate, the work performed or being performed at the premises on which it is being performed. If any inspection or evaluation is made by MCPS on the premises of the Contractor or any of its </w:t>
      </w:r>
      <w:r w:rsidRPr="00817BB6">
        <w:rPr>
          <w:rFonts w:ascii="Times New Roman" w:hAnsi="Times New Roman" w:cs="Times New Roman"/>
          <w:sz w:val="22"/>
          <w:szCs w:val="22"/>
        </w:rPr>
        <w:lastRenderedPageBreak/>
        <w:t>subcontractors, the Contractor shall provide and shall require its subcontractors to provide all reasonable facilities and assistance for the safety and convenience of MCPS representatives in the performance of their duties. All inspections and evaluations shall be performed so that they will not unduly delay the work.</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D.  Within thirty (30) days after receipt of each invoice and accepting the work, MCPS shall, except as provided in the Contract, pay for the work performed when approved by the MCPS Project Contact. A payment schedule will be jointly developed between MCPS and the Contractor.  MCPS reserves the right to submit payment using an electronic payment method, such as credit card, Single Use Account, or Automated Clearing House.  The Contractor shall not assess MCPS with any additional charge, fee, or price for the use of these electronic payment methods.</w:t>
      </w: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E.   Regardless of any other provisions of the Contract, failure of the Contractor to submit required reports when due or failure to perform or deliver acceptable work, deliverables, products, or services will result in MCPS withholding payments under the Contract unless such failure arises pursuant to Article 7 and without the fault or negligence of the Contractor.  MCPS shall promptly notify the Contractor of its intention to withhold payment of any invoice submitted.</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F.   MCPS is tax exempt as a governmental entity. The Contractor shall be responsible for all federal and/or state tax, and Social Security liability that may result from the performance of and compensation for its work. MCPS assumes no responsibility for the payment of any compensation, wages, benefits, or taxes by, or on behalf of the Contractor, its employees, agents, affiliates, and/or subcontractors by reason of the Contract.</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G.  If at any time MCPS determines that a cost for which payment has been made is a disallowed cost, such as overpayment, MCPS shall notify the Contractor in writing of the disallowance or claim for unallowable costs. MCPS shall also state the means of correction, which may be, but shall not be limited to, adjustment of any future claim submitted by the Contractor by the amount of the disallowance, or to require repayment of the disallowed amount by the Contractor.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9.</w:t>
      </w:r>
      <w:r w:rsidRPr="00817BB6">
        <w:rPr>
          <w:rFonts w:ascii="Times New Roman" w:hAnsi="Times New Roman" w:cs="Times New Roman"/>
          <w:sz w:val="22"/>
          <w:szCs w:val="22"/>
        </w:rPr>
        <w:t xml:space="preserve">       CHANGES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DMM Director may, at any time, make non-material changes that are within the original general scope of the Contract and the RFP or solicitation in any one or more of the following: (i) specifications or statement of work, and (ii) place of performance or delivery. If any such changes cause an increase or decrease in the cost of or the time required for the performance of the Contract, whether changed or not changed by any such order, an equitable adjustment shall be made: (i) in the Contract price or time of performance or both; and/or (ii) in such other provisions of the Contract as may be so affected; and the Contract shall be modified in writing accordingly. Any claim by the Contractor for adjustment under this Article must be asserted within thirty (30) days from the date of receipt by the Contractor of the notification of change, however, if the DMM Director decides that the facts justify such action, the DMM Director may receive and act upon any such claim asserted at any time prior to final payment under the Contract. Failure to agree to any adjustment shall be a dispute concerning a question of fact within the meaning of Article 15.</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10.</w:t>
      </w:r>
      <w:r w:rsidRPr="00817BB6">
        <w:rPr>
          <w:rFonts w:ascii="Times New Roman" w:hAnsi="Times New Roman" w:cs="Times New Roman"/>
          <w:sz w:val="22"/>
          <w:szCs w:val="22"/>
        </w:rPr>
        <w:t xml:space="preserve">     AUDIT AND DOCUMENT RETENTION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During the term and for three (3) years thereafter, the Contractor shall: (i) maintain complete and accurate books and records regarding its business operations relevant to the calculation of amounts payable under the Contract and any other information relevant to the Contractor’s compliance with the terms and </w:t>
      </w:r>
      <w:r w:rsidRPr="00817BB6">
        <w:rPr>
          <w:rFonts w:ascii="Times New Roman" w:hAnsi="Times New Roman" w:cs="Times New Roman"/>
          <w:sz w:val="22"/>
          <w:szCs w:val="22"/>
        </w:rPr>
        <w:lastRenderedPageBreak/>
        <w:t>conditions of the Contract; and (ii) upon MCPS’ request, make such books and records, as well as any of its employees, agents, affiliates, or subcontractors who might reasonably have information related to such records, available during normal business hours for inspection and audit by MCPS or its authorized representative, provided that MCPS shall: (a) provide the Contractor with reasonable prior notice of any audit; (b) undertake an audit no more than once per calendar year, except for good cause shown; and (c) conduct or cause to be conducted such audit in a manner designed to minimize disruption of the Contractor’s normal business operations.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11.</w:t>
      </w:r>
      <w:r w:rsidRPr="00817BB6">
        <w:rPr>
          <w:rFonts w:ascii="Times New Roman" w:hAnsi="Times New Roman" w:cs="Times New Roman"/>
          <w:sz w:val="22"/>
          <w:szCs w:val="22"/>
        </w:rPr>
        <w:t xml:space="preserve">     TERM OF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Unless otherwise specified in the Contract, the term of Contract shall be for one year, provided that the Contract is not terminated pursuant to Article 12, 13, or 14.  After the initial term, MCPS, in its sole discretion, reserves the right to extend the Contract if agreed to by both Parties.</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 xml:space="preserve">ARTICLE 12.     TERMINATION FOR </w:t>
      </w:r>
      <w:r w:rsidR="00162261" w:rsidRPr="006B25D1">
        <w:rPr>
          <w:rFonts w:ascii="Times New Roman" w:hAnsi="Times New Roman" w:cs="Times New Roman"/>
          <w:b/>
          <w:sz w:val="22"/>
          <w:szCs w:val="22"/>
          <w:highlight w:val="yellow"/>
        </w:rPr>
        <w:t>CONVENIENCE (</w:t>
      </w:r>
      <w:r w:rsidR="007C2ECD"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The Contract may be terminated in whole or in part by MCPS whenever the Superintendent of Schools, or an authorized designee, determines that such a termination is in MCPS’ best interest. Any such termination shall be </w:t>
      </w:r>
      <w:proofErr w:type="gramStart"/>
      <w:r w:rsidRPr="00817BB6">
        <w:rPr>
          <w:rFonts w:ascii="Times New Roman" w:hAnsi="Times New Roman" w:cs="Times New Roman"/>
          <w:sz w:val="22"/>
          <w:szCs w:val="22"/>
        </w:rPr>
        <w:t>effected</w:t>
      </w:r>
      <w:proofErr w:type="gramEnd"/>
      <w:r w:rsidRPr="00817BB6">
        <w:rPr>
          <w:rFonts w:ascii="Times New Roman" w:hAnsi="Times New Roman" w:cs="Times New Roman"/>
          <w:sz w:val="22"/>
          <w:szCs w:val="22"/>
        </w:rPr>
        <w:t xml:space="preserve"> by delivery of a notice of termination to the Contractor, at least ten (10) business days prior to the termination date. The notice of termination shall specify the extent to which performance shall be terminated and the date upon which such termination becomes effective. The Contractor shall be entitled to receive just and equitable compensation for any work completed, as determined by MCPS, but no amount shall be allowed for anticipated profit on unperformed work. In the event of such termination, all finished and unfinished deliverables, documents, data, studies, surveys, drawings, maps, models, and reports prepared by the Contractor under the Contract shall become the property of MCPS.</w:t>
      </w:r>
    </w:p>
    <w:p w:rsidR="00E840DA" w:rsidRPr="00817BB6" w:rsidRDefault="00E840DA" w:rsidP="00817BB6">
      <w:pPr>
        <w:pStyle w:val="PlainText"/>
        <w:jc w:val="both"/>
        <w:rPr>
          <w:rFonts w:ascii="Times New Roman" w:hAnsi="Times New Roman" w:cs="Times New Roman"/>
          <w:sz w:val="22"/>
          <w:szCs w:val="22"/>
        </w:rPr>
      </w:pPr>
    </w:p>
    <w:p w:rsidR="007C2ECD"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13.</w:t>
      </w:r>
      <w:r w:rsidRPr="006B25D1">
        <w:rPr>
          <w:rFonts w:ascii="Times New Roman" w:hAnsi="Times New Roman" w:cs="Times New Roman"/>
          <w:b/>
          <w:sz w:val="22"/>
          <w:szCs w:val="22"/>
          <w:highlight w:val="yellow"/>
        </w:rPr>
        <w:tab/>
        <w:t xml:space="preserve">TERMINATION FOR </w:t>
      </w:r>
      <w:r w:rsidR="00162261" w:rsidRPr="006B25D1">
        <w:rPr>
          <w:rFonts w:ascii="Times New Roman" w:hAnsi="Times New Roman" w:cs="Times New Roman"/>
          <w:b/>
          <w:sz w:val="22"/>
          <w:szCs w:val="22"/>
          <w:highlight w:val="yellow"/>
        </w:rPr>
        <w:t>CAUSE (</w:t>
      </w:r>
      <w:r w:rsidR="007C2ECD" w:rsidRPr="006B25D1">
        <w:rPr>
          <w:rFonts w:ascii="Times New Roman" w:hAnsi="Times New Roman" w:cs="Times New Roman"/>
          <w:b/>
          <w:sz w:val="22"/>
          <w:szCs w:val="22"/>
          <w:highlight w:val="yellow"/>
        </w:rPr>
        <w:t>NON-NEGOTIABLE)</w:t>
      </w:r>
    </w:p>
    <w:p w:rsidR="007C2ECD" w:rsidRDefault="007C2ECD"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A.  Termination for Cause by MCPS</w:t>
      </w: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 xml:space="preserve">If, through any cause (other than as set forth in Article 7), the Contractor fails to fulfill in a timely manner its obligations under the Contract, or if the Contractor violates any of the covenants, agreements or stipulations of a Contract (hereinafter a “Default”), MCPS shall have the right to terminate the Contract, in addition to MCPS’ remedies in the Contract and all other rights available at law or in equity. Such termination shall be </w:t>
      </w:r>
      <w:proofErr w:type="gramStart"/>
      <w:r w:rsidRPr="00817BB6">
        <w:rPr>
          <w:rFonts w:ascii="Times New Roman" w:hAnsi="Times New Roman" w:cs="Times New Roman"/>
          <w:sz w:val="22"/>
          <w:szCs w:val="22"/>
        </w:rPr>
        <w:t>effected</w:t>
      </w:r>
      <w:proofErr w:type="gramEnd"/>
      <w:r w:rsidRPr="00817BB6">
        <w:rPr>
          <w:rFonts w:ascii="Times New Roman" w:hAnsi="Times New Roman" w:cs="Times New Roman"/>
          <w:sz w:val="22"/>
          <w:szCs w:val="22"/>
        </w:rPr>
        <w:t xml:space="preserve"> by MCPS delivering a written notice of termination to the Contractor, which notice may, in the sole discretion of MCPS, provide for a period of up to thirty (30) days for the Contractor to cure the Default. If MCPS provides for an opportunity to cure the Default and the Default is not remediated within the specified period, as determined by MCPS, MCPS shall issue a final notice of termination specifying the effective date of such termination.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A Contractor bankruptcy or bankruptcy event shall be deemed grounds for a termination for cause.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In the event of such termination for cause, all finished and unfinished deliverables, documents, data, studies, surveys, drawings, maps, models, and reports prepared by the Contractor under the Contract shall become the property of MCPS.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A termination for cause is a termination for convenience if the termination for cause is later found to be without justification.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5.</w:t>
      </w:r>
      <w:r w:rsidRPr="00817BB6">
        <w:rPr>
          <w:rFonts w:ascii="Times New Roman" w:hAnsi="Times New Roman" w:cs="Times New Roman"/>
          <w:sz w:val="22"/>
          <w:szCs w:val="22"/>
        </w:rPr>
        <w:tab/>
        <w:t>The Contractor shall be entitled to receive just and equitable compensation for any work completed prior to termination, as determined by MCPS, but no amount shall be allowed for anticipated profit on unperformed work.</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6.</w:t>
      </w:r>
      <w:r w:rsidRPr="00817BB6">
        <w:rPr>
          <w:rFonts w:ascii="Times New Roman" w:hAnsi="Times New Roman" w:cs="Times New Roman"/>
          <w:sz w:val="22"/>
          <w:szCs w:val="22"/>
        </w:rPr>
        <w:tab/>
        <w:t>Notwithstanding the foregoing provisions, the Contractor shall not be relieved of liability to MCPS for damages sustained by MCPS by virtue of any breach of Contract by the Contractor for the purposes of set off, until the exact amount of said damages is ascertained.</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B.   Termination for Cause by the Contractor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 xml:space="preserve">If, through any cause (other than as set forth in Article 7), MCPS is in breach of the Contract and has not cured such breach within thirty (30) days of written notice from the Contractor specifying the same, the Contractor shall have the right to immediately terminate the Contract. Such termination shall be </w:t>
      </w:r>
      <w:proofErr w:type="gramStart"/>
      <w:r w:rsidRPr="00817BB6">
        <w:rPr>
          <w:rFonts w:ascii="Times New Roman" w:hAnsi="Times New Roman" w:cs="Times New Roman"/>
          <w:sz w:val="22"/>
          <w:szCs w:val="22"/>
        </w:rPr>
        <w:t>effected</w:t>
      </w:r>
      <w:proofErr w:type="gramEnd"/>
      <w:r w:rsidRPr="00817BB6">
        <w:rPr>
          <w:rFonts w:ascii="Times New Roman" w:hAnsi="Times New Roman" w:cs="Times New Roman"/>
          <w:sz w:val="22"/>
          <w:szCs w:val="22"/>
        </w:rPr>
        <w:t xml:space="preserve"> by delivering a notice of termination to the DMM Director specifying the effective date of such termination.</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14.     NON-</w:t>
      </w:r>
      <w:r w:rsidR="00162261" w:rsidRPr="006B25D1">
        <w:rPr>
          <w:rFonts w:ascii="Times New Roman" w:hAnsi="Times New Roman" w:cs="Times New Roman"/>
          <w:b/>
          <w:sz w:val="22"/>
          <w:szCs w:val="22"/>
          <w:highlight w:val="yellow"/>
        </w:rPr>
        <w:t>APPROPRIATION (</w:t>
      </w:r>
      <w:r w:rsidR="007C2ECD"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If the term of the Contract, or any Contract extension, extends beyond the end of the MCPS fiscal year (July 1 to June 30) in which the Contract was awarded or extended, and the approved MCPS budget for the subsequent fiscal year does not appropriate sufficient funds that may be utilized for the Contract, the Contract shall no longer be in force and effect upon the expiration of the current fiscal year funding. In this event, upon expiration of the current fiscal year funding, MCPS shall have no liability to pay any funds whatsoever to the Contractor or to furnish any other consideration under the Contract, and the Contractor shall not be obligated to perform any further work under the Contract.  If the approved MCPS budget for the subsequent fiscal year reduces funding available for the Contract, MCPS shall have the option, in its sole discretion, to cancel the Contract with no liability occurring to MCPS, or offer a Contract amendment to the Contractor reflecting the reduced amount, which the Contractor may accept in lieu of termination.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7C2ECD">
        <w:rPr>
          <w:rFonts w:ascii="Times New Roman" w:hAnsi="Times New Roman" w:cs="Times New Roman"/>
          <w:b/>
          <w:sz w:val="22"/>
          <w:szCs w:val="22"/>
        </w:rPr>
        <w:t>ARTICLE 15.</w:t>
      </w:r>
      <w:r w:rsidRPr="00817BB6">
        <w:rPr>
          <w:rFonts w:ascii="Times New Roman" w:hAnsi="Times New Roman" w:cs="Times New Roman"/>
          <w:sz w:val="22"/>
          <w:szCs w:val="22"/>
        </w:rPr>
        <w:t xml:space="preserve">     DISPUTES</w:t>
      </w:r>
    </w:p>
    <w:p w:rsidR="00E840DA" w:rsidRPr="00817BB6" w:rsidRDefault="00E840DA" w:rsidP="00817BB6">
      <w:pPr>
        <w:pStyle w:val="PlainText"/>
        <w:jc w:val="both"/>
        <w:rPr>
          <w:rFonts w:ascii="Times New Roman" w:hAnsi="Times New Roman" w:cs="Times New Roman"/>
          <w:sz w:val="22"/>
          <w:szCs w:val="22"/>
        </w:rPr>
      </w:pPr>
    </w:p>
    <w:p w:rsidR="00E840DA"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Parties shall collaborate to resolve any disputes arising under the Contract.  In the event that the Parties are not able to resolve a dispute concerning a question of fact arising under the Contract, the dispute shall be submitted in writing to the DMM Director for a determination.  The Contractor may appeal the decision of the DMM Director in writing to the Superintendent of Schools, whose decision shall be final. This Article does not preclude consideration of questions of law arising under the Contract, provided that nothing in the Contract shall be construed as making final the decision of any MCPS official, representative, or the Board of Education on a question of law.  THE PARTIES SPECIFICALLY AGREE THAT NO DISPUTE OR CAUSE OF ACTION ARISING OUT OF THE CONTRACT SHALL BE SUBMITTED TO ARBITRATION OR MEDIATION, AND THE PARTIES WAIVE ANY RIGHT TO A JURY TRIAL IN ANY COURT OF COMPETENT JURISDICTION OR ANY ACTION, PROCEEDING, OR COUNTERCLAIM BROUGHT BY ONE AGAINST THE OTHER WITH RESPECT TO ANY MATTER WHATSOEVER ARISING OUT OF OR IN ANY WAY CONNECTED WITH THE CONTRACT, OR ANY RELATIONSHIP OF MCPS AND THE CONTRACTOR HEREUNDER.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lastRenderedPageBreak/>
        <w:t xml:space="preserve">ARTICLE 16.     CONTRACTOR INTEGRITY, ETHICS, AND CONFLICTS OF </w:t>
      </w:r>
      <w:r w:rsidR="00162261" w:rsidRPr="006B25D1">
        <w:rPr>
          <w:rFonts w:ascii="Times New Roman" w:hAnsi="Times New Roman" w:cs="Times New Roman"/>
          <w:b/>
          <w:sz w:val="22"/>
          <w:szCs w:val="22"/>
          <w:highlight w:val="yellow"/>
        </w:rPr>
        <w:t>INTEREST (</w:t>
      </w:r>
      <w:r w:rsidR="007C2ECD"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is prohibited from using the services of MCPS employees or officials (including Board of Education members) in performing the Contract.  Former employees or officials may be used, provided that a 12-month period has elapsed since their last employment at MCPS.  A former MCPS employee or official, may not assist or represent the Contractor for compensation in any case, controversy, dispute, contract, or other specific matter involving MCPS, if that case, controversy, dispute, contract, or other specific matter is one in which the former employee or official significantly participated as an employee or official.</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No official or employee of Maryland, Montgomery County, or MCPS shall benefit from or receive any money as a result of the Contract. This prohibition does not apply to contracts with MCPS employees or officials who contracted in their own name.</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C.   The Contractor hereby declares and affirms that, to its best knowledge, none of its officers, directors, partners, employees, agents, affiliates, or subcontractors directly involved in obtaining contracts has been convicted of bribery, attempted bribery, or conspiracy to bribe under any federal, state, and county laws and regulations.</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D.  The Contractor agrees to review and at all times abide by the Board of Education Policy BBB, Ethics (“Board Policy BBB”). In addition, the Contractor shall have an affirmative obligation to disclose in writing to the DMM Director any actual or potential conflicts of interest as identified in Board Policy BBB, and neither the Contractor nor any of its officers, directors, partners, employees, agents, affiliates, or subcontractors shall take any action that they know or should have reason to know would result in</w:t>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any MCPS official or employee violating Board Policy BBB.</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E.   The Contractor warrants that no person or selling agency has been employed or retained to solicit or secure the Contract upon an agreement or understanding for a commission, percentage, brokerage, or contingent fee.</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F.   Violation of this Article constitutes a breach of contract for which MCPS may terminate the Contract pursuant to Article 13 and/or pursue any other appropriate remedy.</w:t>
      </w:r>
    </w:p>
    <w:p w:rsidR="00E840DA" w:rsidRPr="00817BB6" w:rsidRDefault="00E840DA" w:rsidP="00817BB6">
      <w:pPr>
        <w:pStyle w:val="PlainText"/>
        <w:jc w:val="both"/>
        <w:rPr>
          <w:rFonts w:ascii="Times New Roman" w:hAnsi="Times New Roman" w:cs="Times New Roman"/>
          <w:sz w:val="22"/>
          <w:szCs w:val="22"/>
        </w:rPr>
      </w:pP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17.     PUBLICATION AND PUBLICITY</w:t>
      </w:r>
      <w:r w:rsidR="007C2ECD" w:rsidRPr="006B25D1">
        <w:rPr>
          <w:rFonts w:ascii="Times New Roman" w:hAnsi="Times New Roman" w:cs="Times New Roman"/>
          <w:b/>
          <w:sz w:val="22"/>
          <w:szCs w:val="22"/>
          <w:highlight w:val="yellow"/>
        </w:rPr>
        <w:t xml:space="preserve">   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MCPS may, in its sole discretion, make the Contract </w:t>
      </w:r>
      <w:proofErr w:type="spellStart"/>
      <w:r w:rsidRPr="00817BB6">
        <w:rPr>
          <w:rFonts w:ascii="Times New Roman" w:hAnsi="Times New Roman" w:cs="Times New Roman"/>
          <w:sz w:val="22"/>
          <w:szCs w:val="22"/>
        </w:rPr>
        <w:t>publically</w:t>
      </w:r>
      <w:proofErr w:type="spellEnd"/>
      <w:r w:rsidRPr="00817BB6">
        <w:rPr>
          <w:rFonts w:ascii="Times New Roman" w:hAnsi="Times New Roman" w:cs="Times New Roman"/>
          <w:sz w:val="22"/>
          <w:szCs w:val="22"/>
        </w:rPr>
        <w:t xml:space="preserve"> available on the MCPS website or otherwise. The Contractor shall not, without consultation and consent by MCPS, (i) originate any report, publication, presentation, publicity, news release, or other announcement, written or oral, relating to the Contract or any results achieved pursuant to the Contract (hereinafter “Publication”); or (ii) use any names, trademarks, or logos of MCPS, except as necessary to perform the work of the Contract. To the extent that MCPS agrees to any such Publication regarding the Contract, the Contractor shall abide by the following terms: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primary purpose shall be to disseminate information about the work rather than to promote the</w:t>
      </w:r>
    </w:p>
    <w:p w:rsidR="00E840DA" w:rsidRPr="00817BB6" w:rsidRDefault="00E840DA" w:rsidP="007C2ECD">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Contractor’s accomplishments or knowledge.</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Such Publication shall prominently display or acknowledge MCPS support and include the following disclaimers: (i) the contents of this publication do not necessarily reflect the views or policies of MCPS; and (ii) the mention of trade names, commercial products, or organizations does not imply endorsement by MCPS.</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C.  The Contractor shall abide by the provisions of Article 18 and any other data-sharing agreement between the Parties.</w:t>
      </w:r>
    </w:p>
    <w:p w:rsidR="00E840DA" w:rsidRPr="00817BB6" w:rsidRDefault="00E840DA" w:rsidP="00817BB6">
      <w:pPr>
        <w:pStyle w:val="PlainText"/>
        <w:jc w:val="both"/>
        <w:rPr>
          <w:rFonts w:ascii="Times New Roman" w:hAnsi="Times New Roman" w:cs="Times New Roman"/>
          <w:sz w:val="22"/>
          <w:szCs w:val="22"/>
        </w:rPr>
      </w:pPr>
    </w:p>
    <w:p w:rsidR="00E840DA" w:rsidRPr="007C2ECD"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18.     DATA COLLECTION AND CONFIDENTIAL INFORMATION</w:t>
      </w:r>
      <w:r w:rsidR="007C2ECD" w:rsidRPr="006B25D1">
        <w:rPr>
          <w:rFonts w:ascii="Times New Roman" w:hAnsi="Times New Roman" w:cs="Times New Roman"/>
          <w:b/>
          <w:sz w:val="22"/>
          <w:szCs w:val="22"/>
          <w:highlight w:val="yellow"/>
        </w:rPr>
        <w:t xml:space="preserve"> (NON-NEGOTIABLE)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shall comply with all federal, state, and county laws and regulations applicable to the Contract regarding data collection, privacy, and security, including but not limited to the requirements of the Family Educational Rights and Privacy Act (FERPA), 20 U.S.C. § 1232g, and its implementing regulations (34 C.F.R. part 99), the Children’s Online Privacy Protection Act (COPPA), 15 U.S.C. §</w:t>
      </w:r>
    </w:p>
    <w:p w:rsidR="00E840DA" w:rsidRPr="00817BB6" w:rsidRDefault="00E840DA" w:rsidP="007C2ECD">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6501-6505, and its implementing regulations (16 C.F.R. § 312, et seq.), the Protection of Pupil Rights Amendment, (PPRA) 20 U.S.C, § 1232(h) and its implementing regulations (34 C.F.R. § 98.1 et seq.), the Maryland Student Privacy Act of 2015, Md. Ed. Code Ann., §4-131, Code of Maryland Regulations (COMAR) 13A.08, as well as applicable Board of Education policies and MCPS regulations, including but not limited to MCPS Regulation AFA-RA, Research and Other Data Collection Activities in Montgomery County Public Schools, MCPS Regulation JOA-RA, Student Records, and MCPS Regulation JFF-RA, Federal Requirements for Use of Protected Student Information.</w:t>
      </w:r>
    </w:p>
    <w:p w:rsidR="00E840DA" w:rsidRPr="00817BB6" w:rsidRDefault="00E840DA" w:rsidP="007C2ECD">
      <w:pPr>
        <w:pStyle w:val="PlainText"/>
        <w:ind w:left="360" w:hanging="360"/>
        <w:jc w:val="both"/>
        <w:rPr>
          <w:rFonts w:ascii="Times New Roman" w:hAnsi="Times New Roman" w:cs="Times New Roman"/>
          <w:sz w:val="22"/>
          <w:szCs w:val="22"/>
        </w:rPr>
      </w:pPr>
    </w:p>
    <w:p w:rsidR="00E840DA" w:rsidRPr="00817BB6" w:rsidRDefault="00E840DA" w:rsidP="007C2ECD">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Questionnaires, survey instruments, or any other form of data collection from MCPS students, staff, parents/guardians or others pursuant to the Contract or otherwise must be reviewed and approved by the MCPS Office of Shared Accountability prior to use as required by MCPS Regulation AFA-RA, Research and Other Data Collection Activities in Montgomery County Public Schools.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C.   Access to Confidential Information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To assist the Contractor in its work under the Contract, MCPS may disclose to the Contractor, either in writing or orally, records or information which MCPS deems to be proprietary and/or confidential (hereinafter, “Confidential Information”).  For purposes of the Contract, Confidential Information</w:t>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is any information or data labeled or identified as confidential in the Contract or at the time of disclosure.  This definition and the obligations of this Article shall not extend to any information that: (i) the Contractor possesses prior to acquiring it from MCPS; (ii) becomes available to the public or trade through no violation by the Contractor; or (iii) is developed by the Contractor independently of and without reliance on confidential or proprietary information provided by MCPS.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Confidential Information also includes any and all “Personally Identifiable Information” regarding MCPS students, parents/guardians, employees, or others in any medium, including but not limited to any user-generated content that MCPS students, parents/guardians, employees, or others (“MCPS Users”) input to access or use the Contractor’s deliverables, products, and/or services (e.g., log-in information or responses to assessment questions), as well as “Metadata.” Metadata includes but is not limited to: information about how long a MCPS User took to perform a task; information about how long a MCPS User’s mouse hovered over an item; keystroke data; location data; or other data about the MCPS User’s use of the Contractor’s deliverables, products, and/or services that has not been stripped of all direct and indirect identifiers.  With respect to MCPS students, Personally Identifiable Information, as defined under applicable law, includes: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lastRenderedPageBreak/>
        <w:t>a.   A student’s name;</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b.   The name of the student’s parent/guardian or other family members;</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c.   The address of the student or student’s family;</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d.</w:t>
      </w:r>
      <w:r w:rsidRPr="00817BB6">
        <w:rPr>
          <w:rFonts w:ascii="Times New Roman" w:hAnsi="Times New Roman" w:cs="Times New Roman"/>
          <w:sz w:val="22"/>
          <w:szCs w:val="22"/>
        </w:rPr>
        <w:tab/>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 xml:space="preserve">A personal identifier, such as the student’s social security number, student </w:t>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number, or biometric record;</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e.</w:t>
      </w:r>
      <w:r w:rsidRPr="00817BB6">
        <w:rPr>
          <w:rFonts w:ascii="Times New Roman" w:hAnsi="Times New Roman" w:cs="Times New Roman"/>
          <w:sz w:val="22"/>
          <w:szCs w:val="22"/>
        </w:rPr>
        <w:tab/>
        <w:t>Other indirect identifiers, such as the student’s date of birth, place of birth, and mother’s maiden name;</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f.  Other information (including but not limited to Metadata) that, alone or in combination, is linked or linkable to a specific student or family that would allow a reasonable person in the MCPS community, who does not have personal knowledge of the relevant circumstances, to identify the student or family with reasonable certainty; or</w:t>
      </w:r>
    </w:p>
    <w:p w:rsidR="00E840DA" w:rsidRPr="00817BB6" w:rsidRDefault="00E840DA" w:rsidP="007C2ECD">
      <w:pPr>
        <w:pStyle w:val="PlainText"/>
        <w:ind w:left="2430" w:hanging="270"/>
        <w:jc w:val="both"/>
        <w:rPr>
          <w:rFonts w:ascii="Times New Roman" w:hAnsi="Times New Roman" w:cs="Times New Roman"/>
          <w:sz w:val="22"/>
          <w:szCs w:val="22"/>
        </w:rPr>
      </w:pPr>
      <w:r w:rsidRPr="00817BB6">
        <w:rPr>
          <w:rFonts w:ascii="Times New Roman" w:hAnsi="Times New Roman" w:cs="Times New Roman"/>
          <w:sz w:val="22"/>
          <w:szCs w:val="22"/>
        </w:rPr>
        <w:t>g.</w:t>
      </w:r>
      <w:r w:rsidRPr="00817BB6">
        <w:rPr>
          <w:rFonts w:ascii="Times New Roman" w:hAnsi="Times New Roman" w:cs="Times New Roman"/>
          <w:sz w:val="22"/>
          <w:szCs w:val="22"/>
        </w:rPr>
        <w:tab/>
        <w:t>Information requested by a person, who is not an authorized representative of the educational agency and who MCPS and/or the Contractor reasonably believes knows the identity of the student to whom the education record relates.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Confidential Information shall be maintained in confidence during the Contract and thereafter, except to the extent that it is required to be either disclosed or protected from disclosure by law, regulation or judicial or administrative process.  The Contractor shall use the Confidential Information solely for the purposes of the Contract.  The Contractor shall protect the Confidential Information from any Data Security Breach (as defined below), loss, theft, or disclosure using a commercially reasonable care commensurate with the sensitivity of the Confidential Information that in no circumstances is less than the degree of care that the Contractor uses to protect is own confidential information.  The Contractor agrees to assist MCPS in maintaining the privacy of Confidential Information as may be required by all federal, state, and county laws and regulations applicable to the Contract including but not limited to the requirements listed above.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r>
      <w:proofErr w:type="gramStart"/>
      <w:r w:rsidRPr="00817BB6">
        <w:rPr>
          <w:rFonts w:ascii="Times New Roman" w:hAnsi="Times New Roman" w:cs="Times New Roman"/>
          <w:sz w:val="22"/>
          <w:szCs w:val="22"/>
        </w:rPr>
        <w:t>The  Contractor</w:t>
      </w:r>
      <w:proofErr w:type="gramEnd"/>
      <w:r w:rsidRPr="00817BB6">
        <w:rPr>
          <w:rFonts w:ascii="Times New Roman" w:hAnsi="Times New Roman" w:cs="Times New Roman"/>
          <w:sz w:val="22"/>
          <w:szCs w:val="22"/>
        </w:rPr>
        <w:t xml:space="preserve">  shall  not  permit  unauthorized  access  to  the  Confidential  Information  to  any individual or entity at any time or provide Confidential Information to any person, party, or organization ineligible or prohibited from receiving such information pursuant to any federal, state,</w:t>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and county laws and regulations applicable to the Contract including but not limited to the requirements listed above.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5.</w:t>
      </w:r>
      <w:r w:rsidRPr="00817BB6">
        <w:rPr>
          <w:rFonts w:ascii="Times New Roman" w:hAnsi="Times New Roman" w:cs="Times New Roman"/>
          <w:sz w:val="22"/>
          <w:szCs w:val="22"/>
        </w:rPr>
        <w:tab/>
        <w:t>In the event that the Contractor is required by law, regulation, or judicial or administrative process to disclose any Confidential Information, the Contractor will promptly notify MCPS in writing, if permitted by law, prior to making any such disclosure in order to facilitate MCPS’ seeking of a protective order or other appropriate remedy from the appropriate body.  Should the proprietary or confidential status of any such information be disputed, the Parties agree to work in good faith to reach a mutually satisfactory disposition.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6.</w:t>
      </w:r>
      <w:r w:rsidRPr="00817BB6">
        <w:rPr>
          <w:rFonts w:ascii="Times New Roman" w:hAnsi="Times New Roman" w:cs="Times New Roman"/>
          <w:sz w:val="22"/>
          <w:szCs w:val="22"/>
        </w:rPr>
        <w:tab/>
        <w:t xml:space="preserve">To the extent that Confidential Information includes Personally Identifiable Information regarding MCPS Users, MCPS may require additional data sharing protocols, as agreed in writing by the Parties, prior to its disclosure to the Contractor. The Contractor also agrees to comply with the re- disclosure limitations set forth in FERPA, including in 34 C.F.R. § 99.33, and shall not authorize access to Confidential Information to any of its employees, agents, affiliates, and subcontractors, or to any auditor, unless such employee, agent, affiliate, subcontractor, or auditor (i) requires such access in order to allow the Contractor to provide the deliverables, products, and/or services set forth in the Contract </w:t>
      </w:r>
      <w:r w:rsidRPr="00817BB6">
        <w:rPr>
          <w:rFonts w:ascii="Times New Roman" w:hAnsi="Times New Roman" w:cs="Times New Roman"/>
          <w:sz w:val="22"/>
          <w:szCs w:val="22"/>
        </w:rPr>
        <w:lastRenderedPageBreak/>
        <w:t>or to fulfill the Contractor’s obligations under the Contract; and (ii) has signed a non-disclosure agreement no less restrictive than the terms of the Contract that will (a) prohibit the such individual or entity from using any Confidential Information for any purpose other than providing the contracted service to, or on behalf of the Contractor; (b) prohibit the individual or entity from disclosing any Confidential Information provided by the Contractor to third parties; (c) require the individual or entity to implement and maintain strict security procedures and practices that, at a minimum, comply with industry standards for data security; and (d) require the individual or entity to promptly notify the Contractor if the individual or entity becomes aware of any unlawful access to any Confidential Information stored on its equipment or facilities resulting in loss, disclosure, or alteration of Confidential Information.   Such non-disclosure agreements shall be made available for inspection, upon demand, to MCPS.  The Contractor agrees to remind (in writing) individuals or entities who cease working with the Contractor of their non-disclosure obligations at the time of departure, and to terminate the network access of such individuals or entities at the time of separation.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7.</w:t>
      </w:r>
      <w:r w:rsidRPr="00817BB6">
        <w:rPr>
          <w:rFonts w:ascii="Times New Roman" w:hAnsi="Times New Roman" w:cs="Times New Roman"/>
          <w:sz w:val="22"/>
          <w:szCs w:val="22"/>
        </w:rPr>
        <w:tab/>
        <w:t>Notwithstanding any other provision of the Contract, MCPS and/or MCPS Users, as appropriate, retain all right, title, and interest in and to the Confidential Information provided by MCPS and/or MCPS Users.  Neither the Contractor, nor any successor or entity to which the Contractor’s assets are sold, acquires rights in the Confidential Information, other than the rights MCPS grants to the Contractor to perform the work contemplated in the Contract. If the Contractor becomes subject to dissolution or insolvency, MCPS’ and MCPS Users’ Confidential Information will not be considered an asset or property of the Contractor.  MCPS reserves the right to demand the prompt return of any Confidential Information at any time and for any reason whatsoever.  The disclosure of Confidential Information to the Contractor shall not be construed as a grant of any right or license with respect to the information other than for the purposes set forth in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D.  Use of Confidential Information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The Contractor shall collect, use, and store only such Confidential Information that is necessary in connection with the Contractor’s obligations under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The Contractor may collect and use aggregated de-identified Confidential Information to provide the deliverables, products, and/or services set forth in the Contract, for the Contractor’s lawful quality assurance, and for no other purpose; provided, however, that all direct and indirect personal identifiers are permanently removed and there is no reasonable basis to believe that the remaining information in the records can be used to successfully link the de-identified information to an</w:t>
      </w:r>
      <w:r w:rsidR="007C2ECD">
        <w:rPr>
          <w:rFonts w:ascii="Times New Roman" w:hAnsi="Times New Roman" w:cs="Times New Roman"/>
          <w:sz w:val="22"/>
          <w:szCs w:val="22"/>
        </w:rPr>
        <w:t xml:space="preserve"> </w:t>
      </w:r>
      <w:r w:rsidRPr="00817BB6">
        <w:rPr>
          <w:rFonts w:ascii="Times New Roman" w:hAnsi="Times New Roman" w:cs="Times New Roman"/>
          <w:sz w:val="22"/>
          <w:szCs w:val="22"/>
        </w:rPr>
        <w:t>identifiable individual or to MCPS.  Furthermore, the Contractor agrees not to: (i) attempt to re- identify de-identified Confidential Information; and/or (ii) transfer de-identified Confidential Information to any party unless that party agrees not to attempt to re-identify the de-identified Confidential Information and unless MCPS has provided written express consent of the transfer.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 xml:space="preserve">Neither the Contractor nor any of its employees, agents, affiliates, and subcontractors shall: (i) engage in targeted advertising to MCPS Users; (ii) engage in targeted advertising when the targeting of the advertising is based on Confidential Information; (iii) use Confidential Information to amass a profile about a MCPS User, except in connection with the Contractor’s performance of its obligations under the Contract; (iv) sell </w:t>
      </w:r>
      <w:r w:rsidRPr="00817BB6">
        <w:rPr>
          <w:rFonts w:ascii="Times New Roman" w:hAnsi="Times New Roman" w:cs="Times New Roman"/>
          <w:sz w:val="22"/>
          <w:szCs w:val="22"/>
        </w:rPr>
        <w:lastRenderedPageBreak/>
        <w:t>Confidential Information; or (v) share with any individual or entity outside MCPS, without prior review and approval from MCPS, any report, data, or research findings that are based on Confidential Information or the use by MCPS or MCPS Users of the Contractor’s deliverables, products and/or services and that could be linked to an identifiable MCPS User, stakeholder, school, or the district.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To the extent that the Contract requires the Contractor to provide online or mobile services to MCPS that involve the collection, maintaining, or use of Confidential Information that includes Personally Identifiable Information regarding MCPS students, the Contractor warrants that it has signed-on to the K-12 School Service Provider Pledge to Safeguard Student Privacy (the “Student Privacy Pledge,” available at www.studentprivacypledge.org) and agrees to manage such Confidential Information in a manner consistent with the Student Privacy Pledge; provided, however, that if any statement of the Student Privacy Pledge is inconsistent with the requirements set forth herein, these MCPS General Contract Articles shall govern.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5.</w:t>
      </w:r>
      <w:r w:rsidRPr="00817BB6">
        <w:rPr>
          <w:rFonts w:ascii="Times New Roman" w:hAnsi="Times New Roman" w:cs="Times New Roman"/>
          <w:sz w:val="22"/>
          <w:szCs w:val="22"/>
        </w:rPr>
        <w:tab/>
        <w:t>The Contractor acknowledges that there are no user agreements (whether electronic, click-through, verbal or in writing) in existence or contemplated between the Contractor and any MCPS Users in connection with their access and use of the Contractor’s deliverables, products, or services, and this Contract shall supersede any user agreements that may be adopted during the term of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E.   Security of Confidential Information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The Contractor shall implement and maintain a comprehensive data-security program in accordance with commercial best practices for the protection of Confidential Information, whether the Confidential Information is stored electronically and/or in hard copy.  Such data-security program shall include, but is not limited to, the following:</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a.</w:t>
      </w:r>
      <w:r w:rsidRPr="00817BB6">
        <w:rPr>
          <w:rFonts w:ascii="Times New Roman" w:hAnsi="Times New Roman" w:cs="Times New Roman"/>
          <w:sz w:val="22"/>
          <w:szCs w:val="22"/>
        </w:rPr>
        <w:tab/>
        <w:t>Security policies for the Contractor’s employees, agents, affiliates, and subcontractors related to the storage, access, retention, transportation, and disposition of data containing Confidential Information;</w:t>
      </w:r>
    </w:p>
    <w:p w:rsidR="00E840DA" w:rsidRPr="00817BB6" w:rsidRDefault="00E840DA" w:rsidP="007C2ECD">
      <w:pPr>
        <w:pStyle w:val="PlainText"/>
        <w:ind w:left="2520" w:hanging="360"/>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b.</w:t>
      </w:r>
      <w:r w:rsidRPr="00817BB6">
        <w:rPr>
          <w:rFonts w:ascii="Times New Roman" w:hAnsi="Times New Roman" w:cs="Times New Roman"/>
          <w:sz w:val="22"/>
          <w:szCs w:val="22"/>
        </w:rPr>
        <w:tab/>
        <w:t>Reasonable restrictions on access to records containing Confidential Information, including access to any locked storage where such records are kept;</w:t>
      </w:r>
    </w:p>
    <w:p w:rsidR="00E840DA" w:rsidRPr="00817BB6" w:rsidRDefault="00E840DA" w:rsidP="007C2ECD">
      <w:pPr>
        <w:pStyle w:val="PlainText"/>
        <w:ind w:left="2520" w:hanging="360"/>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c.    Secure access controls to Confidential Information, including but not limited to passwords;</w:t>
      </w:r>
    </w:p>
    <w:p w:rsidR="00E840DA" w:rsidRPr="00817BB6" w:rsidRDefault="00E840DA" w:rsidP="007C2ECD">
      <w:pPr>
        <w:pStyle w:val="PlainText"/>
        <w:ind w:left="2520" w:hanging="360"/>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d.</w:t>
      </w:r>
      <w:r w:rsidRPr="00817BB6">
        <w:rPr>
          <w:rFonts w:ascii="Times New Roman" w:hAnsi="Times New Roman" w:cs="Times New Roman"/>
          <w:sz w:val="22"/>
          <w:szCs w:val="22"/>
        </w:rPr>
        <w:tab/>
      </w:r>
      <w:proofErr w:type="gramStart"/>
      <w:r w:rsidRPr="00817BB6">
        <w:rPr>
          <w:rFonts w:ascii="Times New Roman" w:hAnsi="Times New Roman" w:cs="Times New Roman"/>
          <w:sz w:val="22"/>
          <w:szCs w:val="22"/>
        </w:rPr>
        <w:t>Procedures  for</w:t>
      </w:r>
      <w:proofErr w:type="gramEnd"/>
      <w:r w:rsidRPr="00817BB6">
        <w:rPr>
          <w:rFonts w:ascii="Times New Roman" w:hAnsi="Times New Roman" w:cs="Times New Roman"/>
          <w:sz w:val="22"/>
          <w:szCs w:val="22"/>
        </w:rPr>
        <w:t xml:space="preserve">  data  recovery,  incident  response  and  processes,  and  business  continuity processes and procedures;</w:t>
      </w:r>
    </w:p>
    <w:p w:rsidR="00E840DA" w:rsidRPr="00817BB6" w:rsidRDefault="00E840DA" w:rsidP="007C2ECD">
      <w:pPr>
        <w:pStyle w:val="PlainText"/>
        <w:ind w:left="2520" w:hanging="360"/>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e.</w:t>
      </w:r>
      <w:r w:rsidRPr="00817BB6">
        <w:rPr>
          <w:rFonts w:ascii="Times New Roman" w:hAnsi="Times New Roman" w:cs="Times New Roman"/>
          <w:sz w:val="22"/>
          <w:szCs w:val="22"/>
        </w:rPr>
        <w:tab/>
        <w:t>Encryption of Confidential Information in accordance with industry standard encryption when it is stored or transmitted electronically;</w:t>
      </w:r>
    </w:p>
    <w:p w:rsidR="00E840DA" w:rsidRPr="00817BB6" w:rsidRDefault="00E840DA" w:rsidP="007C2ECD">
      <w:pPr>
        <w:pStyle w:val="PlainText"/>
        <w:ind w:left="2520" w:hanging="360"/>
        <w:jc w:val="both"/>
        <w:rPr>
          <w:rFonts w:ascii="Times New Roman" w:hAnsi="Times New Roman" w:cs="Times New Roman"/>
          <w:sz w:val="22"/>
          <w:szCs w:val="22"/>
        </w:rPr>
      </w:pPr>
    </w:p>
    <w:p w:rsidR="00E840DA" w:rsidRPr="00817BB6" w:rsidRDefault="00E840DA" w:rsidP="007C2ECD">
      <w:pPr>
        <w:pStyle w:val="PlainText"/>
        <w:ind w:left="2520" w:hanging="360"/>
        <w:jc w:val="both"/>
        <w:rPr>
          <w:rFonts w:ascii="Times New Roman" w:hAnsi="Times New Roman" w:cs="Times New Roman"/>
          <w:sz w:val="22"/>
          <w:szCs w:val="22"/>
        </w:rPr>
      </w:pPr>
      <w:r w:rsidRPr="00817BB6">
        <w:rPr>
          <w:rFonts w:ascii="Times New Roman" w:hAnsi="Times New Roman" w:cs="Times New Roman"/>
          <w:sz w:val="22"/>
          <w:szCs w:val="22"/>
        </w:rPr>
        <w:t>f.</w:t>
      </w:r>
      <w:r w:rsidRPr="00817BB6">
        <w:rPr>
          <w:rFonts w:ascii="Times New Roman" w:hAnsi="Times New Roman" w:cs="Times New Roman"/>
          <w:sz w:val="22"/>
          <w:szCs w:val="22"/>
        </w:rPr>
        <w:tab/>
        <w:t>Protocols for regular backups that include retention of backup copies for such period of time as may be required by MCPS, or by federal, state, and county laws and regulations;</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2160" w:hanging="720"/>
        <w:jc w:val="both"/>
        <w:rPr>
          <w:rFonts w:ascii="Times New Roman" w:hAnsi="Times New Roman" w:cs="Times New Roman"/>
          <w:sz w:val="22"/>
          <w:szCs w:val="22"/>
        </w:rPr>
      </w:pPr>
      <w:r w:rsidRPr="00817BB6">
        <w:rPr>
          <w:rFonts w:ascii="Times New Roman" w:hAnsi="Times New Roman" w:cs="Times New Roman"/>
          <w:sz w:val="22"/>
          <w:szCs w:val="22"/>
        </w:rPr>
        <w:lastRenderedPageBreak/>
        <w:t>g.</w:t>
      </w:r>
      <w:r w:rsidRPr="00817BB6">
        <w:rPr>
          <w:rFonts w:ascii="Times New Roman" w:hAnsi="Times New Roman" w:cs="Times New Roman"/>
          <w:sz w:val="22"/>
          <w:szCs w:val="22"/>
        </w:rPr>
        <w:tab/>
        <w:t>Audit logs of its system on a secured server with restricted access to prevent tampering or altering of audit data; and</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2160" w:hanging="720"/>
        <w:jc w:val="both"/>
        <w:rPr>
          <w:rFonts w:ascii="Times New Roman" w:hAnsi="Times New Roman" w:cs="Times New Roman"/>
          <w:sz w:val="22"/>
          <w:szCs w:val="22"/>
        </w:rPr>
      </w:pPr>
      <w:r w:rsidRPr="00817BB6">
        <w:rPr>
          <w:rFonts w:ascii="Times New Roman" w:hAnsi="Times New Roman" w:cs="Times New Roman"/>
          <w:sz w:val="22"/>
          <w:szCs w:val="22"/>
        </w:rPr>
        <w:t>h.</w:t>
      </w:r>
      <w:r w:rsidRPr="00817BB6">
        <w:rPr>
          <w:rFonts w:ascii="Times New Roman" w:hAnsi="Times New Roman" w:cs="Times New Roman"/>
          <w:sz w:val="22"/>
          <w:szCs w:val="22"/>
        </w:rPr>
        <w:tab/>
        <w:t>A process for reviewing policies, procedures, and security measures, as well as training on security policies for employees who have access to Confidential Information, at least annually.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7C2ECD">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 xml:space="preserve">The Contractor certifies that it has implemented policies, procedures, and security measures to protect against reasonably foreseeable unauthorized access to, or disclosure of, Confidential Information, and to prevent other reasonably foreseeable events that may result in substantial harm to MCPS.  In addition, the Contractor shall not maintain or store Confidential Information outside of the United States. To the extent that the Contractor uses cloud computing services, all Confidential Information provided by MCPS or MCPS Users shall be securely stored with a commercially reasonable third-party vendor using physical servers located solely within the United States and subject to network security measures consistent with industry standards. The Contractor will confirm to MCPS that the third-party vendor agrees to the non-disclosure agreement terms described in Article </w:t>
      </w:r>
      <w:proofErr w:type="gramStart"/>
      <w:r w:rsidRPr="00817BB6">
        <w:rPr>
          <w:rFonts w:ascii="Times New Roman" w:hAnsi="Times New Roman" w:cs="Times New Roman"/>
          <w:sz w:val="22"/>
          <w:szCs w:val="22"/>
        </w:rPr>
        <w:t>18.C.</w:t>
      </w:r>
      <w:proofErr w:type="gramEnd"/>
      <w:r w:rsidRPr="00817BB6">
        <w:rPr>
          <w:rFonts w:ascii="Times New Roman" w:hAnsi="Times New Roman" w:cs="Times New Roman"/>
          <w:sz w:val="22"/>
          <w:szCs w:val="22"/>
        </w:rPr>
        <w:t>6.</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Access to the Contractor’s server(s) hosting Confidential Information shall be limited to the Contractor’s operations employees, agents, affiliates, or subcontractors who: (i) have access to Contractor’s access keys and are specifically trained to manage and secure data; and/or</w:t>
      </w:r>
      <w:proofErr w:type="gramStart"/>
      <w:r w:rsidRPr="00817BB6">
        <w:rPr>
          <w:rFonts w:ascii="Times New Roman" w:hAnsi="Times New Roman" w:cs="Times New Roman"/>
          <w:sz w:val="22"/>
          <w:szCs w:val="22"/>
        </w:rPr>
        <w:t xml:space="preserve">   (</w:t>
      </w:r>
      <w:proofErr w:type="gramEnd"/>
      <w:r w:rsidRPr="00817BB6">
        <w:rPr>
          <w:rFonts w:ascii="Times New Roman" w:hAnsi="Times New Roman" w:cs="Times New Roman"/>
          <w:sz w:val="22"/>
          <w:szCs w:val="22"/>
        </w:rPr>
        <w:t>ii) are involved in providing the Contractor’s deliverables, products and/or services.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Any computer, server, or database on which Confidential Information, or any analysis conducted pursuant to the Contract, is maintained shall have anti-virus, configuration control, monitoring/alerting, automated backups, and regular vulnerability testing.  Such computer, server, or databases shall be password protected and securely stored at all times with proper authentication and authorization procedures and with access limited to the Contractor’s operations personnel and personnel directly involved in implementing the Contract. The Contractor shall not permit Confidential Information to be maintained or stored on any portable memory device, such as thumb drives or portable hard drives, without the express written consent of MCPS.  The Contractor shall not permit Confidential Information to be maintained or stored on mobile computing devices (e.g. laptops or tablets), unless such device is being used in connection with the Contractor’s backup and recovery procedures.   In the event that such a device is being used in connection with the Contractor’s backup and recovery procedures, the Contractor will ensure that such mobile computing devices are encrypted, centrally managed with respect to configuration updates and anti- virus, password protected, and that all such devices will be scanned at the expiration or termination of the Contract to ensure that no Confidential information remains stored on such mobile computing devices.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5.</w:t>
      </w:r>
      <w:r w:rsidRPr="00817BB6">
        <w:rPr>
          <w:rFonts w:ascii="Times New Roman" w:hAnsi="Times New Roman" w:cs="Times New Roman"/>
          <w:sz w:val="22"/>
          <w:szCs w:val="22"/>
        </w:rPr>
        <w:tab/>
        <w:t>The Contractor will regularly backup or cause to be backed up all Confidential Information under its control and will securely store and retain backups for such period of time as may be required by federal or state law or regulation, or by MCPS.   The Contractor will remove Confidential Information from backups in a manner consistent with technology best practices and industry standards for secure data disposal methods.  If the Contractor is required to restore any materials from its backups, it will purge all personally identifiable Confidential Information not currently in use in the production systems from the restored backups.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F.   MCPS reserves the right in its sole discretion to perform audits of the Contractor at its sole expense to ensure compliance with this Article. The Contractor shall reasonably cooperate in the performance of such audits. The Contractor also will conduct regular internal monitoring and vulnerability assessments of the computers, computing environment, servers, and physical data centers that the Contractor uses to collect, </w:t>
      </w:r>
      <w:proofErr w:type="gramStart"/>
      <w:r w:rsidRPr="00817BB6">
        <w:rPr>
          <w:rFonts w:ascii="Times New Roman" w:hAnsi="Times New Roman" w:cs="Times New Roman"/>
          <w:sz w:val="22"/>
          <w:szCs w:val="22"/>
        </w:rPr>
        <w:t>process,  maintain</w:t>
      </w:r>
      <w:proofErr w:type="gramEnd"/>
      <w:r w:rsidRPr="00817BB6">
        <w:rPr>
          <w:rFonts w:ascii="Times New Roman" w:hAnsi="Times New Roman" w:cs="Times New Roman"/>
          <w:sz w:val="22"/>
          <w:szCs w:val="22"/>
        </w:rPr>
        <w:t>,  or  store  MCPS’  Confidential  Information  that  includes  Personally</w:t>
      </w: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817BB6" w:rsidRDefault="00E840DA" w:rsidP="00A61EC1">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Identifiable Information regarding MCPS Users, and to hire a third party to conduct no less than annual security audits, which includes penetration testing. The Contractor shall review audit findings and will implement recommended security program changes and enhancements where practical and appropriate. The Contractor will provide MCPS, upon request, summary data of the above audits, scans, and tests. The Contractor will take reasonable measures, including maintaining audit trails, to protect Confidential Information against deterioration or degradation of data quality and authenticity.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G.  Data Security Breach</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A “Data Security Breach” is any instance in which the Contractor has actual knowledge or a reasonable basis on which to suspect or conclude that there has been an unauthorized release or access of Confidential Information, regardless of whether the Contractor stores and manages data directly or through a contractor such as a third-party cloud computing vendor.  A Data Security Breach may take various forms, including but not limited to: hackers gaining access to data through a malicious attack; lost, stolen, or temporarily misplaced data or equipment (e.g., mobile computing devices or portable memory devices); employee negligence (e.g., leaving a password list in a publicly-accessible location, technical staff misconfiguring a security service or device); or policy and/or system failure.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The Contractor shall notify the MCPS Project Contact immediately of any Data Security Breach or data loss, and inform MCPS (to the extent known) what data has been compromised, but in no event later than twenty-four (24) hours after the Contractor learns of the Data Security Breach or data loss. If the Contractor becomes aware of a Data Security Breach or data loss, it shall cooperate with MCPS regarding recovery, remediation, and the necessity to involve law enforcement, if any.  The Contractor shall be responsible for performing an analysis to determine the cause of the Data Security Breach or data loss, and for producing a remediation plan in consultation with MCPS. MCPS and the Contractor agree to work together to determine an appropriate notification plan to any MCPS Users of the Contractor’s deliverables, products and/or services regarding any such Data Security Breach or data loss. In addition, to the extent not prohibited, the Contractor agrees to notify MCPS of Data Security Breaches or data losses that affect its customers generally.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In addition to any other remedies available to MCPS, at law or in equity, the Contractor will reimburse MCPS in full for all costs incurred by MCPS in investigating and remediating any Data Security Breach or data loss caused in whole or in part by the Contractor or its employees, agents, affiliates, or subcontractors.  The Contractor shall use commercially reasonable efforts to mitigate any negative consequences caused to MCPS, or to a MCPS User, as the result of a Data Security Breach or data loss and to implement procedures to prevent the recurrence of a similar Data Security Breach or data loss.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lastRenderedPageBreak/>
        <w:t>4.</w:t>
      </w:r>
      <w:r w:rsidRPr="00817BB6">
        <w:rPr>
          <w:rFonts w:ascii="Times New Roman" w:hAnsi="Times New Roman" w:cs="Times New Roman"/>
          <w:sz w:val="22"/>
          <w:szCs w:val="22"/>
        </w:rPr>
        <w:tab/>
        <w:t>The Contractor shall provide notice to MCPS within twenty-four (24) hours of notice or service on the Contractor, whichever occurs first, of any lawsuits resulting from, or government investigations of, the Contractor’s handling of Confidential Information, failure to follow security requirements, and/or failure to safeguard confidential information of any third party.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H.  Except as specifically set forth by MCPS in writing, or as required by federal, state, and county laws and regulations, the Contractor shall upon the termination or expiration of the Contract, upon cessation or dissolution of the Contractor’s business operations, or upon request by MCPS: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Erase, destroy, permanently delete, and render unreadable all Confidential Information in its paper files, computers, computing environment, systems, equipment, servers, and physical data centers; or, upon MCPS’ request to ensure the integrity of MCPS operations, transfer/migrate such Confidential Information to MCPS or its designated third party;</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Certify in writing that the actions set forth in this subsection have been completed on or before agreed-upon deadlines;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Ensure that any transfer/migration uses facilities and methods that are compatible with the relevant systems of MCPS or its designated third party; and</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To the extent technologically possible, ensure that MCPS will have access to the Confidential</w:t>
      </w:r>
      <w:r w:rsidR="00A61EC1">
        <w:rPr>
          <w:rFonts w:ascii="Times New Roman" w:hAnsi="Times New Roman" w:cs="Times New Roman"/>
          <w:sz w:val="22"/>
          <w:szCs w:val="22"/>
        </w:rPr>
        <w:t xml:space="preserve"> </w:t>
      </w:r>
      <w:r w:rsidRPr="00817BB6">
        <w:rPr>
          <w:rFonts w:ascii="Times New Roman" w:hAnsi="Times New Roman" w:cs="Times New Roman"/>
          <w:sz w:val="22"/>
          <w:szCs w:val="22"/>
        </w:rPr>
        <w:t>Information during any transfer/migration.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I.</w:t>
      </w:r>
      <w:r w:rsidRPr="00817BB6">
        <w:rPr>
          <w:rFonts w:ascii="Times New Roman" w:hAnsi="Times New Roman" w:cs="Times New Roman"/>
          <w:sz w:val="22"/>
          <w:szCs w:val="22"/>
        </w:rPr>
        <w:tab/>
        <w:t>Nothing in this Article shall supersede in any manner the Contractor’s obligations or the obligations of its employees, agents, affiliates, or subcontractors pursuant to all federal, state, and county laws and regulations applicable to the Contract including but not limited to the requirements listed above, or the provisions of the Contract concerning the Contractor’s obligations to MCPS.</w:t>
      </w:r>
    </w:p>
    <w:p w:rsidR="00E840DA" w:rsidRPr="00817BB6" w:rsidRDefault="00E840DA" w:rsidP="005F48B3">
      <w:pPr>
        <w:pStyle w:val="PlainText"/>
        <w:ind w:left="360" w:hanging="360"/>
        <w:jc w:val="both"/>
        <w:rPr>
          <w:rFonts w:ascii="Times New Roman" w:hAnsi="Times New Roman" w:cs="Times New Roman"/>
          <w:sz w:val="22"/>
          <w:szCs w:val="22"/>
        </w:rPr>
      </w:pP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J.</w:t>
      </w:r>
      <w:r w:rsidRPr="00817BB6">
        <w:rPr>
          <w:rFonts w:ascii="Times New Roman" w:hAnsi="Times New Roman" w:cs="Times New Roman"/>
          <w:sz w:val="22"/>
          <w:szCs w:val="22"/>
        </w:rPr>
        <w:tab/>
        <w:t>Violation of this Article constitutes a breach of contract for which MCPS may terminate the Contract pursuant to Article 13 and/or pursue any other appropriate remedy.  Notwithstanding anything in the Contract to the contrary, the provisions of this Article shall survive the expiration or earlier termination of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A61EC1">
        <w:rPr>
          <w:rFonts w:ascii="Times New Roman" w:hAnsi="Times New Roman" w:cs="Times New Roman"/>
          <w:b/>
          <w:sz w:val="22"/>
          <w:szCs w:val="22"/>
        </w:rPr>
        <w:t>ARTICLE 19.</w:t>
      </w:r>
      <w:r w:rsidRPr="00817BB6">
        <w:rPr>
          <w:rFonts w:ascii="Times New Roman" w:hAnsi="Times New Roman" w:cs="Times New Roman"/>
          <w:sz w:val="22"/>
          <w:szCs w:val="22"/>
        </w:rPr>
        <w:t xml:space="preserve">     DOCUMENTATION AND COPYRIGHT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warrants that (i) with respect to all intellectual property provided under the Contract, the Contractor possesses all right, title, and interest therein necessary for the Contractor to grant to MCPS the rights and licenses specified thereunder; and (ii) any deliverables, products, and/or services provided by the Contractor to MCPS through the Contract, as delivered by the Contractor for MCPS’ normal use, will not infringe any valid patents, copyrights, or other third-party intellectual property rights, provided however, that this warranty does not extend to any infringement arising out of the use of such deliverables, products, and/or services in combination with other systems, equipment, or platforms not supplied by the Contractor. Notwithstanding the foregoing, collected data, analyses, and any analytical processes, programs, files, reports, and other deliverables developed as a contractual requirement are the sole property of MCPS.  MCPS may waive title to any portion or to all data and analyses.  MCPS has the sole right to copyright any deliverable or product developed for MCPS purposes under the Contract, which deliverables and work product shall be deemed works made for hire as defined under U.S. Copyright law, and may license its use by others for a fee or without charge.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450" w:hanging="450"/>
        <w:jc w:val="both"/>
        <w:rPr>
          <w:rFonts w:ascii="Times New Roman" w:hAnsi="Times New Roman" w:cs="Times New Roman"/>
          <w:sz w:val="22"/>
          <w:szCs w:val="22"/>
        </w:rPr>
      </w:pPr>
      <w:r w:rsidRPr="00817BB6">
        <w:rPr>
          <w:rFonts w:ascii="Times New Roman" w:hAnsi="Times New Roman" w:cs="Times New Roman"/>
          <w:sz w:val="22"/>
          <w:szCs w:val="22"/>
        </w:rPr>
        <w:lastRenderedPageBreak/>
        <w:t>B.   The Contractor agrees that it shall not assert any ownership rights, property rights, or copyright to MCPS</w:t>
      </w:r>
      <w:r w:rsidR="00A61EC1">
        <w:rPr>
          <w:rFonts w:ascii="Times New Roman" w:hAnsi="Times New Roman" w:cs="Times New Roman"/>
          <w:sz w:val="22"/>
          <w:szCs w:val="22"/>
        </w:rPr>
        <w:t xml:space="preserve"> </w:t>
      </w:r>
      <w:r w:rsidRPr="00817BB6">
        <w:rPr>
          <w:rFonts w:ascii="Times New Roman" w:hAnsi="Times New Roman" w:cs="Times New Roman"/>
          <w:sz w:val="22"/>
          <w:szCs w:val="22"/>
        </w:rPr>
        <w:t>student work product, as defined in Md. Code Ann., Education § 4-130.</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A61EC1">
        <w:rPr>
          <w:rFonts w:ascii="Times New Roman" w:hAnsi="Times New Roman" w:cs="Times New Roman"/>
          <w:b/>
          <w:sz w:val="22"/>
          <w:szCs w:val="22"/>
        </w:rPr>
        <w:t>ARTICLE 20.</w:t>
      </w:r>
      <w:r w:rsidRPr="00817BB6">
        <w:rPr>
          <w:rFonts w:ascii="Times New Roman" w:hAnsi="Times New Roman" w:cs="Times New Roman"/>
          <w:sz w:val="22"/>
          <w:szCs w:val="22"/>
        </w:rPr>
        <w:t xml:space="preserve">     MCPS PROPERTY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use of MCPS property, including but not limited to equipment and technology, must be approved in advance by the DMM Director. If the DMM Director has agreed to the Contractor’s use of MCPS property, the following provisions shall apply: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shall insure all MCPS property in its possession or control and shall be liable to MCPS for the fair market value of any damage or loss to MCPS property, aside from that incurred by normal wear and tear.  The Contractor shall maintain the property in operating condition, with the cost being chargeable to the Contract.</w:t>
      </w:r>
    </w:p>
    <w:p w:rsidR="00E840DA" w:rsidRPr="00817BB6" w:rsidRDefault="00E840DA" w:rsidP="00A61EC1">
      <w:pPr>
        <w:pStyle w:val="PlainText"/>
        <w:ind w:left="360" w:hanging="360"/>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All MCPS property shall be returned promptly upon completion of the Contract or otherwise disposed of, as directed in writing by MCPS. All costs of shipment or disposal are a Contract cost.</w:t>
      </w:r>
    </w:p>
    <w:p w:rsidR="00E840DA" w:rsidRPr="00817BB6" w:rsidRDefault="00E840DA" w:rsidP="00A61EC1">
      <w:pPr>
        <w:pStyle w:val="PlainText"/>
        <w:ind w:left="360" w:hanging="360"/>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C.  Unless stated otherwise in writing, MCPS property may be used only for the performance of the</w:t>
      </w:r>
      <w:r w:rsidR="00A61EC1">
        <w:rPr>
          <w:rFonts w:ascii="Times New Roman" w:hAnsi="Times New Roman" w:cs="Times New Roman"/>
          <w:sz w:val="22"/>
          <w:szCs w:val="22"/>
        </w:rPr>
        <w:t xml:space="preserve"> </w:t>
      </w:r>
      <w:r w:rsidRPr="00817BB6">
        <w:rPr>
          <w:rFonts w:ascii="Times New Roman" w:hAnsi="Times New Roman" w:cs="Times New Roman"/>
          <w:sz w:val="22"/>
          <w:szCs w:val="22"/>
        </w:rPr>
        <w:t>Contract.</w:t>
      </w:r>
    </w:p>
    <w:p w:rsidR="00E840DA" w:rsidRPr="00817BB6" w:rsidRDefault="00E840DA" w:rsidP="00A61EC1">
      <w:pPr>
        <w:pStyle w:val="PlainText"/>
        <w:ind w:left="360" w:hanging="360"/>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D.  Title to all MCPS property shall remain in the hands of MCPS at all times. Title to the property acquired by the Contractor for use under the Contract shall vest in MCPS upon delivery to the Contractor.  Title to property leased with a purchase option shall pass to MCPS even if the option date is later than the Contract period. Any payments required to acquire title are a Contract cost.</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21.</w:t>
      </w:r>
      <w:r w:rsidRPr="006B25D1">
        <w:rPr>
          <w:rFonts w:ascii="Times New Roman" w:hAnsi="Times New Roman" w:cs="Times New Roman"/>
          <w:b/>
          <w:sz w:val="22"/>
          <w:szCs w:val="22"/>
          <w:highlight w:val="yellow"/>
        </w:rPr>
        <w:tab/>
        <w:t>OBLIGATIONS</w:t>
      </w:r>
      <w:r w:rsidRPr="006B25D1">
        <w:rPr>
          <w:rFonts w:ascii="Times New Roman" w:hAnsi="Times New Roman" w:cs="Times New Roman"/>
          <w:b/>
          <w:sz w:val="22"/>
          <w:szCs w:val="22"/>
          <w:highlight w:val="yellow"/>
        </w:rPr>
        <w:tab/>
        <w:t>REGARDING</w:t>
      </w:r>
      <w:r w:rsidRPr="006B25D1">
        <w:rPr>
          <w:rFonts w:ascii="Times New Roman" w:hAnsi="Times New Roman" w:cs="Times New Roman"/>
          <w:b/>
          <w:sz w:val="22"/>
          <w:szCs w:val="22"/>
          <w:highlight w:val="yellow"/>
        </w:rPr>
        <w:tab/>
        <w:t>CRIMINAL</w:t>
      </w:r>
      <w:r w:rsidRPr="006B25D1">
        <w:rPr>
          <w:rFonts w:ascii="Times New Roman" w:hAnsi="Times New Roman" w:cs="Times New Roman"/>
          <w:b/>
          <w:sz w:val="22"/>
          <w:szCs w:val="22"/>
          <w:highlight w:val="yellow"/>
        </w:rPr>
        <w:tab/>
        <w:t>RECORDS</w:t>
      </w:r>
      <w:r w:rsidRPr="006B25D1">
        <w:rPr>
          <w:rFonts w:ascii="Times New Roman" w:hAnsi="Times New Roman" w:cs="Times New Roman"/>
          <w:b/>
          <w:sz w:val="22"/>
          <w:szCs w:val="22"/>
          <w:highlight w:val="yellow"/>
        </w:rPr>
        <w:tab/>
        <w:t>OF</w:t>
      </w:r>
      <w:r w:rsidRPr="006B25D1">
        <w:rPr>
          <w:rFonts w:ascii="Times New Roman" w:hAnsi="Times New Roman" w:cs="Times New Roman"/>
          <w:b/>
          <w:sz w:val="22"/>
          <w:szCs w:val="22"/>
          <w:highlight w:val="yellow"/>
        </w:rPr>
        <w:tab/>
        <w:t>INDIVIDUALS ASSIGNED TO WORK IN MCPS FACILITIES</w:t>
      </w:r>
      <w:proofErr w:type="gramStart"/>
      <w:r w:rsidR="00A61EC1" w:rsidRPr="006B25D1">
        <w:rPr>
          <w:rFonts w:ascii="Times New Roman" w:hAnsi="Times New Roman" w:cs="Times New Roman"/>
          <w:b/>
          <w:sz w:val="22"/>
          <w:szCs w:val="22"/>
          <w:highlight w:val="yellow"/>
        </w:rPr>
        <w:t xml:space="preserve">   (</w:t>
      </w:r>
      <w:proofErr w:type="gramEnd"/>
      <w:r w:rsidR="00A61EC1"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Prohibition against assigning registered sex offenders and individuals convicted of sexual offenses, child sexual abuse, and other crimes of violence to MCPS contracts: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36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Maryland Law requires that any person who enters into a contract with a county board of education “may not knowingly employ an individual to work at a school” if the individual is a registered sex offender. Under § 11-722 of the Criminal Procedure Article of the Maryland Code, an employer who violates this requirement is guilty of a misdemeanor and, if convicted, may be subject to up to five (5) years imprisonment and/or a $5,000 fine.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36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Maryland Law further requires that a contractor or subcontractor for a local school system may not knowingly assign an employee to work on school premises with direct, unsupervised, and uncontrolled access to children, if the employee has been convicted of, or pled guilty or nolo contendere to, a crime involving:</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360"/>
        <w:jc w:val="both"/>
        <w:rPr>
          <w:rFonts w:ascii="Times New Roman" w:hAnsi="Times New Roman" w:cs="Times New Roman"/>
          <w:sz w:val="22"/>
          <w:szCs w:val="22"/>
        </w:rPr>
      </w:pPr>
      <w:r w:rsidRPr="00817BB6">
        <w:rPr>
          <w:rFonts w:ascii="Times New Roman" w:hAnsi="Times New Roman" w:cs="Times New Roman"/>
          <w:sz w:val="22"/>
          <w:szCs w:val="22"/>
        </w:rPr>
        <w:t>a.</w:t>
      </w:r>
      <w:r w:rsidRPr="00817BB6">
        <w:rPr>
          <w:rFonts w:ascii="Times New Roman" w:hAnsi="Times New Roman" w:cs="Times New Roman"/>
          <w:sz w:val="22"/>
          <w:szCs w:val="22"/>
        </w:rPr>
        <w:tab/>
        <w:t>A sexual offense in the third or fourth degree under § 3–307 or § 3–308 of the Criminal Law Article of the Maryland Code or an offense under the laws of another state that would constitute an offense under § 3–307 or § 3–308 of the Criminal Law Article if committed in Maryland;</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360"/>
        <w:jc w:val="both"/>
        <w:rPr>
          <w:rFonts w:ascii="Times New Roman" w:hAnsi="Times New Roman" w:cs="Times New Roman"/>
          <w:sz w:val="22"/>
          <w:szCs w:val="22"/>
        </w:rPr>
      </w:pPr>
      <w:r w:rsidRPr="00817BB6">
        <w:rPr>
          <w:rFonts w:ascii="Times New Roman" w:hAnsi="Times New Roman" w:cs="Times New Roman"/>
          <w:sz w:val="22"/>
          <w:szCs w:val="22"/>
        </w:rPr>
        <w:t>b.</w:t>
      </w:r>
      <w:r w:rsidRPr="00817BB6">
        <w:rPr>
          <w:rFonts w:ascii="Times New Roman" w:hAnsi="Times New Roman" w:cs="Times New Roman"/>
          <w:sz w:val="22"/>
          <w:szCs w:val="22"/>
        </w:rPr>
        <w:tab/>
        <w:t>Child sexual abuse under § 3-602 of the Criminal Law Article, or an offense under the laws of another state that would constitute child sexual abuse under § 3-602 of the Criminal Law Article if committed in Maryland; or</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360"/>
        <w:jc w:val="both"/>
        <w:rPr>
          <w:rFonts w:ascii="Times New Roman" w:hAnsi="Times New Roman" w:cs="Times New Roman"/>
          <w:sz w:val="22"/>
          <w:szCs w:val="22"/>
        </w:rPr>
      </w:pPr>
      <w:r w:rsidRPr="00817BB6">
        <w:rPr>
          <w:rFonts w:ascii="Times New Roman" w:hAnsi="Times New Roman" w:cs="Times New Roman"/>
          <w:sz w:val="22"/>
          <w:szCs w:val="22"/>
        </w:rPr>
        <w:lastRenderedPageBreak/>
        <w:t>c.</w:t>
      </w:r>
      <w:r w:rsidRPr="00817BB6">
        <w:rPr>
          <w:rFonts w:ascii="Times New Roman" w:hAnsi="Times New Roman" w:cs="Times New Roman"/>
          <w:sz w:val="22"/>
          <w:szCs w:val="22"/>
        </w:rPr>
        <w:tab/>
        <w:t>A crime of violence as defined in § 14–101 of the Criminal Law Article, or an offense under the laws of another state that would be a violation of § 14–101 of the Criminal Law Article if committed in Maryland, including: (1) abduction; (2) arson in the first degree; (3) kidnapping; (4) manslaughter, except involuntary manslaughter; (5) mayhem; (6) maiming; (7) murder; (8) rape; (9) robbery; (10) carjacking; (11) armed carjacking; (12) sexual offense in the first degree; (13) sexual offense in the second degree; (14) use of a handgun in the commission of a felony or other crime of violence; (15) child abuse in the first degree; (16) sexual abuse of a minor; (17) an attempt to commit any of the crimes described in items (1) through (16) of this list; (18) continuing course of conduct with a child under § 3-315 of the Criminal Law Article; (19) assault in the first degree; (20) assault with intent to murder; (21) assault with intent to rape; (22) assault with intent to rob; (23) assault with intent to commit a sexual offense in the first degree; and (24) assault with intent to commit a sexual offense in the second degree.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The Contractor is required to submit, following award of the Contract, documentation confirming that its direct employees and those of any subcontractors and/or independent contractors assigned to perform work in a MCPS school facility under the Contract meet this obligation.  Additionally, the Contractor must confirm that it continues to meet this obligation on an annual basis and/or when there are changes in its workforce that the Contractor and/or its subcontractors use to perform the work required by the Contract.</w:t>
      </w:r>
    </w:p>
    <w:p w:rsidR="00E840DA" w:rsidRPr="00817BB6" w:rsidRDefault="00E840DA" w:rsidP="00817BB6">
      <w:pPr>
        <w:pStyle w:val="PlainText"/>
        <w:jc w:val="both"/>
        <w:rPr>
          <w:rFonts w:ascii="Times New Roman" w:hAnsi="Times New Roman" w:cs="Times New Roman"/>
          <w:sz w:val="22"/>
          <w:szCs w:val="22"/>
        </w:rPr>
      </w:pPr>
    </w:p>
    <w:p w:rsidR="00A61EC1"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B.   </w:t>
      </w:r>
      <w:proofErr w:type="gramStart"/>
      <w:r w:rsidRPr="00817BB6">
        <w:rPr>
          <w:rFonts w:ascii="Times New Roman" w:hAnsi="Times New Roman" w:cs="Times New Roman"/>
          <w:sz w:val="22"/>
          <w:szCs w:val="22"/>
        </w:rPr>
        <w:t>Required  criminal</w:t>
      </w:r>
      <w:proofErr w:type="gramEnd"/>
      <w:r w:rsidRPr="00817BB6">
        <w:rPr>
          <w:rFonts w:ascii="Times New Roman" w:hAnsi="Times New Roman" w:cs="Times New Roman"/>
          <w:sz w:val="22"/>
          <w:szCs w:val="22"/>
        </w:rPr>
        <w:t xml:space="preserve">  background  check  process  for  certain  individuals  in  the  Contractor’s</w:t>
      </w:r>
    </w:p>
    <w:p w:rsidR="00E840DA" w:rsidRPr="00817BB6" w:rsidRDefault="00E840DA" w:rsidP="005F48B3">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workforce: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Under § 5-551 of the Family Law Article of the Maryland Code, each contractor and subcontractor shall require that any individuals in its workforce must undergo a criminal background check, including fingerprinting, if the individuals will work in a MCPS school facility in circumstances where they have direct, unsupervised, and uncontrolled access to children.  The term “workforce” in this and the preceding section refers to all of the Contractor’s direct employees, subcontractors and their employees, and/or independent contractors and their employees that the Contractor uses to perform the work required by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Fingerprinting for the criminal background check may be performed by the MCPS Office of Human Resources and Development, 45 W. Gude Drive, Rockville, MD 20850, or through another service approved by MCPS.  Individuals fingerprinted by MCPS will be required to provide written consent, and MCPS will maintain copies of all records for criminal background checks performed by MCPS.  If the Contractor uses another service approved by MCPS, the results of the criminal background check must be provided to MCPS for record keeping.  A list of MCPS approved fingerprinting agencies is available at www.montgomeryschoolsmd.org/departments/procurement.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720"/>
        <w:jc w:val="both"/>
        <w:rPr>
          <w:rFonts w:ascii="Times New Roman" w:hAnsi="Times New Roman" w:cs="Times New Roman"/>
          <w:sz w:val="22"/>
          <w:szCs w:val="22"/>
        </w:rPr>
      </w:pPr>
      <w:r w:rsidRPr="00817BB6">
        <w:rPr>
          <w:rFonts w:ascii="Times New Roman" w:hAnsi="Times New Roman" w:cs="Times New Roman"/>
          <w:sz w:val="22"/>
          <w:szCs w:val="22"/>
        </w:rPr>
        <w:t>3.</w:t>
      </w:r>
      <w:r w:rsidRPr="00817BB6">
        <w:rPr>
          <w:rFonts w:ascii="Times New Roman" w:hAnsi="Times New Roman" w:cs="Times New Roman"/>
          <w:sz w:val="22"/>
          <w:szCs w:val="22"/>
        </w:rPr>
        <w:tab/>
        <w:t xml:space="preserve">The Contractor must take appropriate steps to promptly follow up on information identified in the criminal background check related to any sexual offenses, child sexual abuse offenses, and crimes of violence enumerated above, as well as any information regarding offenses involving distribution of drugs or other controlled substances, or any other criminal information identified by MCPS as warranting further explanation insofar as it may significantly affect the safety and security of MCPS students.  If, after following up, the Contractor believes that the individual is qualified and should be assigned to work (or continue to work) in a MCPS school facility, then the Contractor will provide a written summary to MCPS justifying its recommendation.  MCPS will rely on the Contractor’s summary to determine whether to accept the Contractor’s </w:t>
      </w:r>
      <w:r w:rsidRPr="00817BB6">
        <w:rPr>
          <w:rFonts w:ascii="Times New Roman" w:hAnsi="Times New Roman" w:cs="Times New Roman"/>
          <w:sz w:val="22"/>
          <w:szCs w:val="22"/>
        </w:rPr>
        <w:lastRenderedPageBreak/>
        <w:t>recommendation, and the Contractor will be responsible for any consequences of a material misrepresentation in its written summary.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Once the Contract is awarded, the Contractor is responsible for implementing the background check process. An individual in the Contractor’s workforce may not begin work in a MCPS school facility on an assignment where the individual will have direct, unsupervised, and uncontrolled access to children, until: (i) the background check results for that individual have been received by MCPS; (ii) the Contractor certifies to MCPS that the individual has completed the online training regarding recognizing, reporting, and preventing child abuse and neglect, available on the MCPS website at: www.montgomeryschoolsmd.org/childabuseandneglect/; and (iii) the individual obtains a MCPS identification badge.   The badge will be issued by the MCPS Department of Safety and Security,</w:t>
      </w:r>
      <w:r w:rsidR="00A61EC1">
        <w:rPr>
          <w:rFonts w:ascii="Times New Roman" w:hAnsi="Times New Roman" w:cs="Times New Roman"/>
          <w:sz w:val="22"/>
          <w:szCs w:val="22"/>
        </w:rPr>
        <w:t xml:space="preserve"> </w:t>
      </w:r>
      <w:r w:rsidRPr="00817BB6">
        <w:rPr>
          <w:rFonts w:ascii="Times New Roman" w:hAnsi="Times New Roman" w:cs="Times New Roman"/>
          <w:sz w:val="22"/>
          <w:szCs w:val="22"/>
        </w:rPr>
        <w:t>850 Hungerford Drive, Room 131, Rockville, MD 20850. Appointments are made by calling 301-279-3066. The Contractor will be required to return all badges at the conclusion of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5.</w:t>
      </w:r>
      <w:r w:rsidRPr="00817BB6">
        <w:rPr>
          <w:rFonts w:ascii="Times New Roman" w:hAnsi="Times New Roman" w:cs="Times New Roman"/>
          <w:sz w:val="22"/>
          <w:szCs w:val="22"/>
        </w:rPr>
        <w:tab/>
        <w:t>The criminal background check and badging process will be at the Contractor’s expense.</w:t>
      </w:r>
    </w:p>
    <w:p w:rsidR="00E840DA" w:rsidRPr="00817BB6" w:rsidRDefault="00E840DA" w:rsidP="00817BB6">
      <w:pPr>
        <w:pStyle w:val="PlainText"/>
        <w:jc w:val="both"/>
        <w:rPr>
          <w:rFonts w:ascii="Times New Roman" w:hAnsi="Times New Roman" w:cs="Times New Roman"/>
          <w:sz w:val="22"/>
          <w:szCs w:val="22"/>
        </w:rPr>
      </w:pPr>
    </w:p>
    <w:p w:rsidR="00A61EC1" w:rsidRDefault="00E840DA" w:rsidP="00A61EC1">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C.   Violation of this Article constitutes a breach of contract for which MCPS may terminate the Contract </w:t>
      </w:r>
    </w:p>
    <w:p w:rsidR="00E840DA" w:rsidRPr="00817BB6" w:rsidRDefault="00E840DA" w:rsidP="00A61EC1">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pursuant to Article 13 and/or pursue any other appropriate remedy.</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22.</w:t>
      </w:r>
      <w:r w:rsidRPr="006B25D1">
        <w:rPr>
          <w:rFonts w:ascii="Times New Roman" w:hAnsi="Times New Roman" w:cs="Times New Roman"/>
          <w:b/>
          <w:sz w:val="22"/>
          <w:szCs w:val="22"/>
          <w:highlight w:val="yellow"/>
        </w:rPr>
        <w:tab/>
        <w:t>INDEMNIFICATION AND LIABILITY</w:t>
      </w:r>
      <w:proofErr w:type="gramStart"/>
      <w:r w:rsidR="00A61EC1" w:rsidRPr="006B25D1">
        <w:rPr>
          <w:rFonts w:ascii="Times New Roman" w:hAnsi="Times New Roman" w:cs="Times New Roman"/>
          <w:b/>
          <w:sz w:val="22"/>
          <w:szCs w:val="22"/>
          <w:highlight w:val="yellow"/>
        </w:rPr>
        <w:t xml:space="preserve">   (</w:t>
      </w:r>
      <w:proofErr w:type="gramEnd"/>
      <w:r w:rsidR="00A61EC1"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CD4151">
      <w:pPr>
        <w:pStyle w:val="PlainText"/>
        <w:numPr>
          <w:ilvl w:val="0"/>
          <w:numId w:val="1"/>
        </w:numPr>
        <w:jc w:val="both"/>
        <w:rPr>
          <w:rFonts w:ascii="Times New Roman" w:hAnsi="Times New Roman" w:cs="Times New Roman"/>
          <w:sz w:val="22"/>
          <w:szCs w:val="22"/>
        </w:rPr>
      </w:pPr>
      <w:r w:rsidRPr="00A61EC1">
        <w:rPr>
          <w:rFonts w:ascii="Times New Roman" w:hAnsi="Times New Roman" w:cs="Times New Roman"/>
          <w:sz w:val="22"/>
          <w:szCs w:val="22"/>
        </w:rPr>
        <w:t>The Contractor is responsible for any loss, personal injury, death, cost, claim, damages (including but not limited to incidental and consequential damages), and other expenses (including attorney’s fees and litigation expenses) that may be suffered or incurred by reason of, or occasioned wholly or in part by, the Contractor’s negligence, its performance or failure to perform any of its obligations under the Contract, or its violation of any applicable legal requirement. For purposes of this Article, the negligence</w:t>
      </w:r>
      <w:r w:rsidR="00A61EC1">
        <w:rPr>
          <w:rFonts w:ascii="Times New Roman" w:hAnsi="Times New Roman" w:cs="Times New Roman"/>
          <w:sz w:val="22"/>
          <w:szCs w:val="22"/>
        </w:rPr>
        <w:t xml:space="preserve"> </w:t>
      </w:r>
      <w:r w:rsidRPr="00A61EC1">
        <w:rPr>
          <w:rFonts w:ascii="Times New Roman" w:hAnsi="Times New Roman" w:cs="Times New Roman"/>
          <w:sz w:val="22"/>
          <w:szCs w:val="22"/>
        </w:rPr>
        <w:t>of employees, agents, affiliates, or subcontractors of the Contractor is deemed to be the negligence of the Contractor. In addition, the Contractor must defend, indemnify, and hold MCPS harmless from and against: (i) any claim (including but not limited to an enforcement action by any federal, state, or local agency) arising from or related to any loss, personal injury, death, cost, claim, damages (including but not limited to incidental and consequential damages), and other expenses (including but not limited to attorney’s fees and litigation expenses) that may be suffered or incurred by reason of, or occasioned wholly or in part by, the Contractor’s negligence, its performance or failure to perform any of its obligations under the Contract, or its violation of any applicable legal requirement; (ii) any claims, costs, and/or losses whatsoever occurring or resulting from: (a) the Contractor’s failure to pay any such compensation, wages, benefits, or taxes; and/or (b) the supplying to the Contractor of work, services, materials, or supplies in connection with or in support of the performance of the Contract; and (iii) any claim that the deliverables, products, and/or services delivered or otherwise provided to MCPS under the Contract infringe, violate, dilute, or misappropriate any patent, copyright, trademark, or other intellectual property right.</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A61EC1">
      <w:pPr>
        <w:pStyle w:val="PlainText"/>
        <w:numPr>
          <w:ilvl w:val="0"/>
          <w:numId w:val="1"/>
        </w:numPr>
        <w:jc w:val="both"/>
        <w:rPr>
          <w:rFonts w:ascii="Times New Roman" w:hAnsi="Times New Roman" w:cs="Times New Roman"/>
          <w:sz w:val="22"/>
          <w:szCs w:val="22"/>
        </w:rPr>
      </w:pPr>
      <w:r w:rsidRPr="00817BB6">
        <w:rPr>
          <w:rFonts w:ascii="Times New Roman" w:hAnsi="Times New Roman" w:cs="Times New Roman"/>
          <w:sz w:val="22"/>
          <w:szCs w:val="22"/>
        </w:rPr>
        <w:t xml:space="preserve">In the event of any intellectual property infringement, violation, dilution, or misappropriation </w:t>
      </w:r>
      <w:r w:rsidRPr="00A61EC1">
        <w:rPr>
          <w:rFonts w:ascii="Times New Roman" w:hAnsi="Times New Roman" w:cs="Times New Roman"/>
          <w:sz w:val="22"/>
          <w:szCs w:val="22"/>
        </w:rPr>
        <w:t xml:space="preserve">claim, or if the Contractor becomes aware of the possibility of such a claim, the Contractor shall, in its discretion, within sixty (60) days: (a) furnish MCPS with non-infringing replacement of its deliverables, products, and/or services which are functionally equivalent in all material respects to MCPS’ satisfaction; (b) modify the applicable deliverables, products, and/or services so that they become non-infringing but functionally equivalent in all material respects to MCPS’ satisfaction; (c) obtain for MCPS the right to use such deliverables, products, and/or services upon commercially reasonable terms, subject to adjusted payment obligations on the part of MCPS if </w:t>
      </w:r>
      <w:r w:rsidRPr="00A61EC1">
        <w:rPr>
          <w:rFonts w:ascii="Times New Roman" w:hAnsi="Times New Roman" w:cs="Times New Roman"/>
          <w:sz w:val="22"/>
          <w:szCs w:val="22"/>
        </w:rPr>
        <w:lastRenderedPageBreak/>
        <w:t>such terms differ from those set forth in the Contract; or (d) if and only if (a) – (c) are commercially impracticable, terminate the Contract in whole or in part and refund to MCPS the fees received for such deliverables, products, and/or services that are the subject of such a claim.</w:t>
      </w:r>
    </w:p>
    <w:p w:rsidR="00E840DA" w:rsidRPr="00817BB6" w:rsidRDefault="00E840DA" w:rsidP="00817BB6">
      <w:pPr>
        <w:pStyle w:val="PlainText"/>
        <w:jc w:val="both"/>
        <w:rPr>
          <w:rFonts w:ascii="Times New Roman" w:hAnsi="Times New Roman" w:cs="Times New Roman"/>
          <w:sz w:val="22"/>
          <w:szCs w:val="22"/>
        </w:rPr>
      </w:pPr>
    </w:p>
    <w:p w:rsidR="00A61EC1" w:rsidRDefault="00E840DA" w:rsidP="00A61EC1">
      <w:pPr>
        <w:pStyle w:val="PlainText"/>
        <w:ind w:left="360"/>
        <w:jc w:val="both"/>
        <w:rPr>
          <w:rFonts w:ascii="Times New Roman" w:hAnsi="Times New Roman" w:cs="Times New Roman"/>
          <w:sz w:val="22"/>
          <w:szCs w:val="22"/>
        </w:rPr>
      </w:pPr>
      <w:r w:rsidRPr="00817BB6">
        <w:rPr>
          <w:rFonts w:ascii="Times New Roman" w:hAnsi="Times New Roman" w:cs="Times New Roman"/>
          <w:sz w:val="22"/>
          <w:szCs w:val="22"/>
        </w:rPr>
        <w:t xml:space="preserve">C.   In any action or proceeding brought against MCPS by reason of the foregoing Articles 22.A. or </w:t>
      </w:r>
    </w:p>
    <w:p w:rsidR="00E840DA" w:rsidRPr="00817BB6" w:rsidRDefault="00E840DA" w:rsidP="00A61EC1">
      <w:pPr>
        <w:pStyle w:val="PlainText"/>
        <w:ind w:left="720"/>
        <w:jc w:val="both"/>
        <w:rPr>
          <w:rFonts w:ascii="Times New Roman" w:hAnsi="Times New Roman" w:cs="Times New Roman"/>
          <w:sz w:val="22"/>
          <w:szCs w:val="22"/>
        </w:rPr>
      </w:pPr>
      <w:r w:rsidRPr="00817BB6">
        <w:rPr>
          <w:rFonts w:ascii="Times New Roman" w:hAnsi="Times New Roman" w:cs="Times New Roman"/>
          <w:sz w:val="22"/>
          <w:szCs w:val="22"/>
        </w:rPr>
        <w:t>22.B., the Contractor must reimburse MCPS the cost of defending such action or proceedings, or upon MCPS’ written demand and at the Contractor’s sole cost and expense, the Contractor must defend such action and proceeding by counsel approved by MCPS.</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A61EC1">
      <w:pPr>
        <w:pStyle w:val="PlainText"/>
        <w:numPr>
          <w:ilvl w:val="0"/>
          <w:numId w:val="2"/>
        </w:numPr>
        <w:jc w:val="both"/>
        <w:rPr>
          <w:rFonts w:ascii="Times New Roman" w:hAnsi="Times New Roman" w:cs="Times New Roman"/>
          <w:sz w:val="22"/>
          <w:szCs w:val="22"/>
        </w:rPr>
      </w:pPr>
      <w:r w:rsidRPr="00817BB6">
        <w:rPr>
          <w:rFonts w:ascii="Times New Roman" w:hAnsi="Times New Roman" w:cs="Times New Roman"/>
          <w:sz w:val="22"/>
          <w:szCs w:val="22"/>
        </w:rPr>
        <w:t xml:space="preserve">For the purposes of this Article, MCPS includes the Board of Education of Montgomery County, and </w:t>
      </w:r>
      <w:r w:rsidRPr="00A61EC1">
        <w:rPr>
          <w:rFonts w:ascii="Times New Roman" w:hAnsi="Times New Roman" w:cs="Times New Roman"/>
          <w:sz w:val="22"/>
          <w:szCs w:val="22"/>
        </w:rPr>
        <w:t>its officers, officials, agents, and employees. Nothing herein or any other provision of the Contract shall be construed to abrogate, impair, or waive any defense, liability or damages limitation, or governmental immunity of MCPS pursuant to Maryland law, or otherwise.  In addition, nothing herein or any other provision of the Contract shall be construed to require MCPS to defend, hold harmless, indemnify, or pay any expenses (including but not limited to attorney’s fees and litigation expenses) to the Contractor. The Contractor expressly understands and agrees that any performance bond or insurance protection required by the Contract, or otherwise provided by the Contractor, shall in no way limit its responsibility under the Contract to defend, indemnify, and hold harmless MCPS.</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A61EC1">
      <w:pPr>
        <w:pStyle w:val="PlainText"/>
        <w:numPr>
          <w:ilvl w:val="0"/>
          <w:numId w:val="2"/>
        </w:numPr>
        <w:jc w:val="both"/>
        <w:rPr>
          <w:rFonts w:ascii="Times New Roman" w:hAnsi="Times New Roman" w:cs="Times New Roman"/>
          <w:sz w:val="22"/>
          <w:szCs w:val="22"/>
        </w:rPr>
      </w:pPr>
      <w:r w:rsidRPr="00817BB6">
        <w:rPr>
          <w:rFonts w:ascii="Times New Roman" w:hAnsi="Times New Roman" w:cs="Times New Roman"/>
          <w:sz w:val="22"/>
          <w:szCs w:val="22"/>
        </w:rPr>
        <w:t xml:space="preserve">NEITHER PARTY SHALL BE LIABLE FOR ANY SPECIAL, EXEMPLARY, INDIRECT, </w:t>
      </w:r>
      <w:r w:rsidRPr="00A61EC1">
        <w:rPr>
          <w:rFonts w:ascii="Times New Roman" w:hAnsi="Times New Roman" w:cs="Times New Roman"/>
          <w:sz w:val="22"/>
          <w:szCs w:val="22"/>
        </w:rPr>
        <w:t>INCIDENTAL, OR CONSEQUENTIAL DAMAGES ARISING OUT OF OR IN CONNECTION WITH THE CONTRACT, THE CONTRACTOR’S DELIVERABLES, PRODUCTS, SERVICES, AND/OR OTHER ITEMS PROVIDED HEREUNDER; HOWEVER, THE FOREGOING EXCULPATION OF LIABILITY SHALL NOT APPLY TO THE INDEMNIFICATION PROVISIONS OF THIS ARTICLE. NO OTHER DISCLAIMER OR LIMITATION OF LIABILITY SHALL BE APPLICABLE TO THE DELIVERABLES, PRODUCTS, AND/OR SERVICES, OR WORK PROVIDED BY THE CONTRACTOR UNDER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720" w:hanging="360"/>
        <w:jc w:val="both"/>
        <w:rPr>
          <w:rFonts w:ascii="Times New Roman" w:hAnsi="Times New Roman" w:cs="Times New Roman"/>
          <w:sz w:val="22"/>
          <w:szCs w:val="22"/>
        </w:rPr>
      </w:pPr>
      <w:r w:rsidRPr="00817BB6">
        <w:rPr>
          <w:rFonts w:ascii="Times New Roman" w:hAnsi="Times New Roman" w:cs="Times New Roman"/>
          <w:sz w:val="22"/>
          <w:szCs w:val="22"/>
        </w:rPr>
        <w:t>F.   Notwithstanding anything in the Contract to the contrary, this Article shall survive the expiration or earlier termination of the Contract.</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817BB6" w:rsidRDefault="00E840DA" w:rsidP="00817BB6">
      <w:pPr>
        <w:pStyle w:val="PlainText"/>
        <w:jc w:val="both"/>
        <w:rPr>
          <w:rFonts w:ascii="Times New Roman" w:hAnsi="Times New Roman" w:cs="Times New Roman"/>
          <w:sz w:val="22"/>
          <w:szCs w:val="22"/>
        </w:rPr>
      </w:pPr>
    </w:p>
    <w:p w:rsidR="00E840DA" w:rsidRPr="00A61EC1"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23.</w:t>
      </w:r>
      <w:r w:rsidRPr="006B25D1">
        <w:rPr>
          <w:rFonts w:ascii="Times New Roman" w:hAnsi="Times New Roman" w:cs="Times New Roman"/>
          <w:b/>
          <w:sz w:val="22"/>
          <w:szCs w:val="22"/>
          <w:highlight w:val="yellow"/>
        </w:rPr>
        <w:tab/>
        <w:t>INSURANCE</w:t>
      </w:r>
      <w:proofErr w:type="gramStart"/>
      <w:r w:rsidR="00A61EC1" w:rsidRPr="006B25D1">
        <w:rPr>
          <w:rFonts w:ascii="Times New Roman" w:hAnsi="Times New Roman" w:cs="Times New Roman"/>
          <w:b/>
          <w:sz w:val="22"/>
          <w:szCs w:val="22"/>
          <w:highlight w:val="yellow"/>
        </w:rPr>
        <w:t xml:space="preserve">   (</w:t>
      </w:r>
      <w:proofErr w:type="gramEnd"/>
      <w:r w:rsidR="00A61EC1"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shall be solely responsible for any insurance, including, but not limited to, general comprehensive liability, worker’s compensation, professional liability insurance, and business automobile insurance. The Contractor agrees to provide MCPS with certificates of insurance verifying the following minimum coverage: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1.</w:t>
      </w:r>
      <w:r w:rsidRPr="00817BB6">
        <w:rPr>
          <w:rFonts w:ascii="Times New Roman" w:hAnsi="Times New Roman" w:cs="Times New Roman"/>
          <w:sz w:val="22"/>
          <w:szCs w:val="22"/>
        </w:rPr>
        <w:tab/>
        <w:t>Comprehensive General Liability Insurance:  Liability limits of not less than One Million Dollars ($1,000,000.00) per occurrence for claims arising out of bodily injuries or death, and property damages, subject to a minimum limit of Three Million Dollars ($3,000,000.00) aggregate.  Such insurance shall include contractual liability insurance.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2.</w:t>
      </w:r>
      <w:r w:rsidRPr="00817BB6">
        <w:rPr>
          <w:rFonts w:ascii="Times New Roman" w:hAnsi="Times New Roman" w:cs="Times New Roman"/>
          <w:sz w:val="22"/>
          <w:szCs w:val="22"/>
        </w:rPr>
        <w:tab/>
        <w:t>Comprehensive Business Automobile Liability Insurance:   Liability limits of not less than One Million Dollars ($1,000,000.00) per occurrence for all claims arising out of bodily injuries or death and property damages.  The insurance shall apply to any owned, non-owned, leased, or hired automobiles used in the performance of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lastRenderedPageBreak/>
        <w:t>3.</w:t>
      </w:r>
      <w:r w:rsidRPr="00817BB6">
        <w:rPr>
          <w:rFonts w:ascii="Times New Roman" w:hAnsi="Times New Roman" w:cs="Times New Roman"/>
          <w:sz w:val="22"/>
          <w:szCs w:val="22"/>
        </w:rPr>
        <w:tab/>
        <w:t>Worker’s Compensation Insurance:  Statutory coverage as required by federal, state, and county laws and regulations.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1440" w:hanging="720"/>
        <w:jc w:val="both"/>
        <w:rPr>
          <w:rFonts w:ascii="Times New Roman" w:hAnsi="Times New Roman" w:cs="Times New Roman"/>
          <w:sz w:val="22"/>
          <w:szCs w:val="22"/>
        </w:rPr>
      </w:pPr>
      <w:r w:rsidRPr="00817BB6">
        <w:rPr>
          <w:rFonts w:ascii="Times New Roman" w:hAnsi="Times New Roman" w:cs="Times New Roman"/>
          <w:sz w:val="22"/>
          <w:szCs w:val="22"/>
        </w:rPr>
        <w:t>4.</w:t>
      </w:r>
      <w:r w:rsidRPr="00817BB6">
        <w:rPr>
          <w:rFonts w:ascii="Times New Roman" w:hAnsi="Times New Roman" w:cs="Times New Roman"/>
          <w:sz w:val="22"/>
          <w:szCs w:val="22"/>
        </w:rPr>
        <w:tab/>
        <w:t>Professional Liability, Errors, and Omissions Insurance: Liability limit of not less than One Million Dollars ($1,000,000.00) in the event the deliverables, products, and/or services delivered pursuant to the Contract, either directly or indirectly, involve or require Professional Services.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B.   The minimum limits of coverage listed above shall not be construed as the maximum as required by the Contract or as a limitation of any potential liability on the part of the Contractor; nor shall failure by MCPS to request evidence of this insurance in any way be construed as a waiver of the Contractor’s obligation to provide the insurance coverage specified. The Contractor must keep this insurance in full force and effect during the term of the Contract, including all extensions.  If coverage is written on a </w:t>
      </w:r>
      <w:proofErr w:type="gramStart"/>
      <w:r w:rsidRPr="00817BB6">
        <w:rPr>
          <w:rFonts w:ascii="Times New Roman" w:hAnsi="Times New Roman" w:cs="Times New Roman"/>
          <w:sz w:val="22"/>
          <w:szCs w:val="22"/>
        </w:rPr>
        <w:t>claims</w:t>
      </w:r>
      <w:proofErr w:type="gramEnd"/>
      <w:r w:rsidRPr="00817BB6">
        <w:rPr>
          <w:rFonts w:ascii="Times New Roman" w:hAnsi="Times New Roman" w:cs="Times New Roman"/>
          <w:sz w:val="22"/>
          <w:szCs w:val="22"/>
        </w:rPr>
        <w:t xml:space="preserve"> made basis, the policy shall be endorsed to provide at least a three-year extended claims reporting provision.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C.   Insurance is to be placed with insurers licensed/approved to do business in the State of Maryland with a Best’s rating of no less than </w:t>
      </w:r>
      <w:proofErr w:type="gramStart"/>
      <w:r w:rsidRPr="00817BB6">
        <w:rPr>
          <w:rFonts w:ascii="Times New Roman" w:hAnsi="Times New Roman" w:cs="Times New Roman"/>
          <w:sz w:val="22"/>
          <w:szCs w:val="22"/>
        </w:rPr>
        <w:t>A:VII</w:t>
      </w:r>
      <w:proofErr w:type="gramEnd"/>
      <w:r w:rsidRPr="00817BB6">
        <w:rPr>
          <w:rFonts w:ascii="Times New Roman" w:hAnsi="Times New Roman" w:cs="Times New Roman"/>
          <w:sz w:val="22"/>
          <w:szCs w:val="22"/>
        </w:rPr>
        <w:t>, or if not rated with Best’s, with a minimum surplus the equivalent of Best’s surplus size VII, unless otherwise approved by the DMM Director. The Contractor’s insurance coverage shall be primary.  The Board of Education of Montgomery County and its officers, officials, agents, and employees shall be covered by endorsement, as additional insureds with respect to liability arising out of activities performed or to be performed by or on behalf of the Contractor in connection with the Contract. The Contractor’s insurance shall apply separately to each insured against whom a claim is made and/or a lawsuit brought. Any insurance and/or self-insured program maintained by the Board of Education of Montgomery County or its officers, officials, agents, and employees shall not contribute to the Contractor’s insurance or benefit the Contractor in any way.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A61EC1">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D.  The Contractor shall provide MCPS with certificates of insurance within ten (10) days of execution of the Contract evidencing the coverage required above.  The certificates shall confirm that the Board of Education of Montgomery County and its officers, officials, agents, and employees have been made additional insureds under the respective insurance policies.  The Contractor must provide to MCPS at least thirty (30) days written notice of a cancellation of, or a material change to, an insurance policy. The Contractor must provide the certificates of insurance before commencing the work covered by the Contract.</w:t>
      </w: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 </w:t>
      </w:r>
    </w:p>
    <w:p w:rsidR="00E840DA" w:rsidRPr="00A61EC1"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24.     ORDER OF PRECEDENCE</w:t>
      </w:r>
      <w:proofErr w:type="gramStart"/>
      <w:r w:rsidR="00A61EC1" w:rsidRPr="006B25D1">
        <w:rPr>
          <w:rFonts w:ascii="Times New Roman" w:hAnsi="Times New Roman" w:cs="Times New Roman"/>
          <w:b/>
          <w:sz w:val="22"/>
          <w:szCs w:val="22"/>
          <w:highlight w:val="yellow"/>
        </w:rPr>
        <w:t xml:space="preserve">   (</w:t>
      </w:r>
      <w:proofErr w:type="gramEnd"/>
      <w:r w:rsidR="00A61EC1"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 xml:space="preserve">Unless expressly agreed in writing by the Superintendent of Schools, these MCPS General Contract Articles shall take precedence over, supersede, and void any other provision of the Contract to the extent such other </w:t>
      </w:r>
      <w:proofErr w:type="gramStart"/>
      <w:r w:rsidRPr="00817BB6">
        <w:rPr>
          <w:rFonts w:ascii="Times New Roman" w:hAnsi="Times New Roman" w:cs="Times New Roman"/>
          <w:sz w:val="22"/>
          <w:szCs w:val="22"/>
        </w:rPr>
        <w:t>provision  is</w:t>
      </w:r>
      <w:proofErr w:type="gramEnd"/>
      <w:r w:rsidRPr="00817BB6">
        <w:rPr>
          <w:rFonts w:ascii="Times New Roman" w:hAnsi="Times New Roman" w:cs="Times New Roman"/>
          <w:sz w:val="22"/>
          <w:szCs w:val="22"/>
        </w:rPr>
        <w:t xml:space="preserve"> contrary to or inconsistent with the MCPS General Contract Articles.  For avoidance of doubt, to the extent that any provision of the Contract provides MCPS with additional or greater rights than those provided in the MCPS General Contract Articles, or any other provision of the Contract imposes requirements on the Contractor in addition to those set out in the MCPS General Contract Articles, such other provision shall be deemed to be supplemental to, and not contrary to or inconsistent with, the MCPS General Contract Articles.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A61EC1">
        <w:rPr>
          <w:rFonts w:ascii="Times New Roman" w:hAnsi="Times New Roman" w:cs="Times New Roman"/>
          <w:b/>
          <w:sz w:val="22"/>
          <w:szCs w:val="22"/>
        </w:rPr>
        <w:t>ARTICLE 25.</w:t>
      </w:r>
      <w:r w:rsidRPr="00817BB6">
        <w:rPr>
          <w:rFonts w:ascii="Times New Roman" w:hAnsi="Times New Roman" w:cs="Times New Roman"/>
          <w:sz w:val="22"/>
          <w:szCs w:val="22"/>
        </w:rPr>
        <w:t xml:space="preserve">     SEVERABILITY</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Should any portion of the Contract be found illegal, the remainder shall remain in full force and effect and shall be binding on both Parties.</w:t>
      </w:r>
    </w:p>
    <w:p w:rsidR="00E840DA" w:rsidRPr="00817BB6" w:rsidRDefault="00E840DA" w:rsidP="00817BB6">
      <w:pPr>
        <w:pStyle w:val="PlainText"/>
        <w:jc w:val="both"/>
        <w:rPr>
          <w:rFonts w:ascii="Times New Roman" w:hAnsi="Times New Roman" w:cs="Times New Roman"/>
          <w:sz w:val="22"/>
          <w:szCs w:val="22"/>
        </w:rPr>
      </w:pPr>
    </w:p>
    <w:p w:rsidR="00E840DA" w:rsidRPr="00C77B14"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lastRenderedPageBreak/>
        <w:t>ARTICLE 26.     GOVERNING LAW AND JURISDICTION</w:t>
      </w:r>
      <w:proofErr w:type="gramStart"/>
      <w:r w:rsidR="00C77B14" w:rsidRPr="006B25D1">
        <w:rPr>
          <w:rFonts w:ascii="Times New Roman" w:hAnsi="Times New Roman" w:cs="Times New Roman"/>
          <w:b/>
          <w:sz w:val="22"/>
          <w:szCs w:val="22"/>
          <w:highlight w:val="yellow"/>
        </w:rPr>
        <w:t xml:space="preserve">   (</w:t>
      </w:r>
      <w:proofErr w:type="gramEnd"/>
      <w:r w:rsidR="00C77B14"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Contract shall be governed by and construed in accordance with the laws of Maryland, without regard to conflicts of law provisions. Sole and exclusive jurisdiction for any action or proceedings arising out of or related to the Contract shall be in an appropriate state or federal court located in Maryland.</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C77B14">
        <w:rPr>
          <w:rFonts w:ascii="Times New Roman" w:hAnsi="Times New Roman" w:cs="Times New Roman"/>
          <w:b/>
          <w:sz w:val="22"/>
          <w:szCs w:val="22"/>
        </w:rPr>
        <w:t>ARTICLE 27.</w:t>
      </w:r>
      <w:r w:rsidRPr="00817BB6">
        <w:rPr>
          <w:rFonts w:ascii="Times New Roman" w:hAnsi="Times New Roman" w:cs="Times New Roman"/>
          <w:sz w:val="22"/>
          <w:szCs w:val="22"/>
        </w:rPr>
        <w:t xml:space="preserve">     ENTIRE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Contract is binding between the Parties and constitutes the entire understanding between the Parties regarding the subject matter of the Contract and supersedes all prior or contemporaneous statements, understandings and contracts, whether oral or written, between the Parties with respect to the subject matter of the Contract.  Any changes and additions hereto shall not become binding upon any Party unless they are incorporated into a written contract amendment signed by the Parties.  No waiver by either Party of any failure to observe or perform any term or condition of the Contract shall operate as a waiver of such term or condition or of any subsequent failure thereof.</w:t>
      </w:r>
    </w:p>
    <w:p w:rsidR="00E840DA" w:rsidRPr="00817BB6" w:rsidRDefault="00E840DA" w:rsidP="00817BB6">
      <w:pPr>
        <w:pStyle w:val="PlainText"/>
        <w:jc w:val="both"/>
        <w:rPr>
          <w:rFonts w:ascii="Times New Roman" w:hAnsi="Times New Roman" w:cs="Times New Roman"/>
          <w:sz w:val="22"/>
          <w:szCs w:val="22"/>
        </w:rPr>
      </w:pPr>
    </w:p>
    <w:p w:rsidR="00E840DA" w:rsidRPr="00C77B14" w:rsidRDefault="00E840DA" w:rsidP="00817BB6">
      <w:pPr>
        <w:pStyle w:val="PlainText"/>
        <w:jc w:val="both"/>
        <w:rPr>
          <w:rFonts w:ascii="Times New Roman" w:hAnsi="Times New Roman" w:cs="Times New Roman"/>
          <w:b/>
          <w:sz w:val="22"/>
          <w:szCs w:val="22"/>
        </w:rPr>
      </w:pPr>
      <w:r w:rsidRPr="006B25D1">
        <w:rPr>
          <w:rFonts w:ascii="Times New Roman" w:hAnsi="Times New Roman" w:cs="Times New Roman"/>
          <w:b/>
          <w:sz w:val="22"/>
          <w:szCs w:val="22"/>
          <w:highlight w:val="yellow"/>
        </w:rPr>
        <w:t>ARTICLE 28.     SUCCESSORS AND ASSIGNS</w:t>
      </w:r>
      <w:proofErr w:type="gramStart"/>
      <w:r w:rsidR="00C77B14" w:rsidRPr="006B25D1">
        <w:rPr>
          <w:rFonts w:ascii="Times New Roman" w:hAnsi="Times New Roman" w:cs="Times New Roman"/>
          <w:b/>
          <w:sz w:val="22"/>
          <w:szCs w:val="22"/>
          <w:highlight w:val="yellow"/>
        </w:rPr>
        <w:t xml:space="preserve">   (</w:t>
      </w:r>
      <w:proofErr w:type="gramEnd"/>
      <w:r w:rsidR="00C77B14" w:rsidRPr="006B25D1">
        <w:rPr>
          <w:rFonts w:ascii="Times New Roman" w:hAnsi="Times New Roman" w:cs="Times New Roman"/>
          <w:b/>
          <w:sz w:val="22"/>
          <w:szCs w:val="22"/>
          <w:highlight w:val="yellow"/>
        </w:rPr>
        <w:t>NON-NEGOTIABLE)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t>The Contract and all of its provisions shall apply to and bind the successors and assigns of the Parties. No assignment or transfer of the Contract or any part hereof, rights hereunder, or interest herein by the Contractor shall be valid unless and until it is approved in writing by MCPS and made subject to such reasonable terms and conditions as MCPS may impose. Unless performance is expressly waived in writing by the DMM Director, an assignment does not release the Contractor from responsibility for performance of the Contract.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C77B14">
        <w:rPr>
          <w:rFonts w:ascii="Times New Roman" w:hAnsi="Times New Roman" w:cs="Times New Roman"/>
          <w:b/>
          <w:sz w:val="22"/>
          <w:szCs w:val="22"/>
        </w:rPr>
        <w:t>ARTICLE 29.</w:t>
      </w:r>
      <w:r w:rsidRPr="00817BB6">
        <w:rPr>
          <w:rFonts w:ascii="Times New Roman" w:hAnsi="Times New Roman" w:cs="Times New Roman"/>
          <w:sz w:val="22"/>
          <w:szCs w:val="22"/>
        </w:rPr>
        <w:t xml:space="preserve">     GUARANTEE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C77B14">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A.  The Contractor guarantees for one year from acceptance, or for a longer period that is otherwise expressly stated in the RFP or solicitation, all deliverables, products, and/or services, including those used in the course of providing the deliverables, products, and/or services. This includes a guarantee that all such deliverables, products, and/or services carry a guarantee against any and all defects for a minimum period of one year from acceptance, or for a longer period stated in the RFP or solicitation. The Contractor must correct any and all defects in material and/or workmanship that may appear during the guarantee period, or any defects that occur within one (1) year of acceptance even if discovered more than one (1) year after acceptance, by repairing (or replacing with new items or new materials, if necessary) any such defect at no cost to MCPS and to MCPS’ satisfaction.</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C77B14">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B.   Should a manufacturer’s or service provider’s warranty or guarantee exceed the requirements stated</w:t>
      </w:r>
    </w:p>
    <w:p w:rsidR="00E840DA" w:rsidRPr="00817BB6" w:rsidRDefault="00E840DA" w:rsidP="00C77B14">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 </w:t>
      </w:r>
      <w:r w:rsidR="00C77B14">
        <w:rPr>
          <w:rFonts w:ascii="Times New Roman" w:hAnsi="Times New Roman" w:cs="Times New Roman"/>
          <w:sz w:val="22"/>
          <w:szCs w:val="22"/>
        </w:rPr>
        <w:tab/>
      </w:r>
      <w:r w:rsidRPr="00817BB6">
        <w:rPr>
          <w:rFonts w:ascii="Times New Roman" w:hAnsi="Times New Roman" w:cs="Times New Roman"/>
          <w:sz w:val="22"/>
          <w:szCs w:val="22"/>
        </w:rPr>
        <w:t>above, that guarantee or warranty will be the primary one used in the case of defect.   Copies of manufacturer’s or service provider’s warranties must be provided upon request.</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C77B14">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C.  All warranties and guarantees must be in effect from the date of acceptance by MCPS of the deliverables, products, and/or services.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C77B14">
      <w:pPr>
        <w:pStyle w:val="PlainText"/>
        <w:ind w:left="360" w:hanging="360"/>
        <w:jc w:val="both"/>
        <w:rPr>
          <w:rFonts w:ascii="Times New Roman" w:hAnsi="Times New Roman" w:cs="Times New Roman"/>
          <w:sz w:val="22"/>
          <w:szCs w:val="22"/>
        </w:rPr>
      </w:pPr>
      <w:r w:rsidRPr="00817BB6">
        <w:rPr>
          <w:rFonts w:ascii="Times New Roman" w:hAnsi="Times New Roman" w:cs="Times New Roman"/>
          <w:sz w:val="22"/>
          <w:szCs w:val="22"/>
        </w:rPr>
        <w:t xml:space="preserve">D.  Deliverables, products, and/or services provided under the Contract must be of first quality, latest model, and of current manufacture, and must not be of such age or so deteriorated as to impair their usefulness or safety.  Items that are used, </w:t>
      </w:r>
      <w:bookmarkStart w:id="0" w:name="_GoBack"/>
      <w:bookmarkEnd w:id="0"/>
      <w:r w:rsidRPr="00817BB6">
        <w:rPr>
          <w:rFonts w:ascii="Times New Roman" w:hAnsi="Times New Roman" w:cs="Times New Roman"/>
          <w:sz w:val="22"/>
          <w:szCs w:val="22"/>
        </w:rPr>
        <w:t>rebuilt, or demonstrator models are unacceptable, unless specifically requested by MCPS.</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C77B14">
        <w:rPr>
          <w:rFonts w:ascii="Times New Roman" w:hAnsi="Times New Roman" w:cs="Times New Roman"/>
          <w:b/>
          <w:sz w:val="22"/>
          <w:szCs w:val="22"/>
        </w:rPr>
        <w:t>ARTICLE 30.</w:t>
      </w:r>
      <w:r w:rsidRPr="00817BB6">
        <w:rPr>
          <w:rFonts w:ascii="Times New Roman" w:hAnsi="Times New Roman" w:cs="Times New Roman"/>
          <w:sz w:val="22"/>
          <w:szCs w:val="22"/>
        </w:rPr>
        <w:t xml:space="preserve">     NOTICE</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r w:rsidRPr="00817BB6">
        <w:rPr>
          <w:rFonts w:ascii="Times New Roman" w:hAnsi="Times New Roman" w:cs="Times New Roman"/>
          <w:sz w:val="22"/>
          <w:szCs w:val="22"/>
        </w:rPr>
        <w:lastRenderedPageBreak/>
        <w:t>Any notice by a Party under the Contract shall be in writing and either personally delivered, sent via email, a nationally recognized overnight delivery service (such as Federal Express), first class postage prepaid mail, or by fax, addressed to the other Party at the address specified in the Contract, or such other address of which either Party may from time to time notify the other.  Notices shall be deemed given when received by the receiving Party.  All notices to MCPS shall be sent to the MCPS Project Contact with copy to: Director, Department of Materials Management, 580 North Stonestreet Avenue, Rockville, MD  20850, 301-279-4998 (fax).</w:t>
      </w: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817BB6">
      <w:pPr>
        <w:pStyle w:val="PlainText"/>
        <w:jc w:val="both"/>
        <w:rPr>
          <w:rFonts w:ascii="Times New Roman" w:hAnsi="Times New Roman" w:cs="Times New Roman"/>
          <w:sz w:val="22"/>
          <w:szCs w:val="22"/>
        </w:rPr>
      </w:pPr>
    </w:p>
    <w:p w:rsidR="00E840DA" w:rsidRPr="00817BB6" w:rsidRDefault="00E840DA"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C77B14" w:rsidRDefault="00C77B14" w:rsidP="00C77B14">
      <w:pPr>
        <w:pStyle w:val="PlainText"/>
        <w:jc w:val="right"/>
        <w:rPr>
          <w:rFonts w:ascii="Times New Roman" w:hAnsi="Times New Roman" w:cs="Times New Roman"/>
          <w:sz w:val="22"/>
          <w:szCs w:val="22"/>
        </w:rPr>
      </w:pPr>
    </w:p>
    <w:p w:rsidR="00E840DA" w:rsidRPr="00817BB6" w:rsidRDefault="00E840DA" w:rsidP="00C77B14">
      <w:pPr>
        <w:pStyle w:val="PlainText"/>
        <w:jc w:val="right"/>
        <w:rPr>
          <w:rFonts w:ascii="Times New Roman" w:hAnsi="Times New Roman" w:cs="Times New Roman"/>
          <w:sz w:val="22"/>
          <w:szCs w:val="22"/>
        </w:rPr>
      </w:pPr>
      <w:r w:rsidRPr="00817BB6">
        <w:rPr>
          <w:rFonts w:ascii="Times New Roman" w:hAnsi="Times New Roman" w:cs="Times New Roman"/>
          <w:sz w:val="22"/>
          <w:szCs w:val="22"/>
        </w:rPr>
        <w:t>Revised March 1, 2019</w:t>
      </w:r>
    </w:p>
    <w:sectPr w:rsidR="00E840DA" w:rsidRPr="00817BB6" w:rsidSect="00817BB6">
      <w:footerReference w:type="default" r:id="rId7"/>
      <w:headerReference w:type="first" r:id="rId8"/>
      <w:pgSz w:w="12240" w:h="15840"/>
      <w:pgMar w:top="1440" w:right="1502" w:bottom="1440" w:left="1501"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BB6" w:rsidRDefault="00817BB6" w:rsidP="00817BB6">
      <w:pPr>
        <w:spacing w:after="0" w:line="240" w:lineRule="auto"/>
      </w:pPr>
      <w:r>
        <w:separator/>
      </w:r>
    </w:p>
  </w:endnote>
  <w:endnote w:type="continuationSeparator" w:id="0">
    <w:p w:rsidR="00817BB6" w:rsidRDefault="00817BB6" w:rsidP="0081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B6" w:rsidRDefault="003C5B45">
    <w:pPr>
      <w:pStyle w:val="Footer"/>
      <w:pBdr>
        <w:top w:val="single" w:sz="4" w:space="1" w:color="D9D9D9" w:themeColor="background1" w:themeShade="D9"/>
      </w:pBdr>
      <w:jc w:val="right"/>
    </w:pPr>
    <w:r>
      <w:t>9464.2</w:t>
    </w:r>
    <w:r w:rsidR="006B35EA">
      <w:t xml:space="preserve"> - </w:t>
    </w:r>
    <w:r w:rsidR="00817BB6">
      <w:t>Appendix A</w:t>
    </w:r>
    <w:r w:rsidR="00817BB6">
      <w:tab/>
    </w:r>
    <w:r w:rsidR="00817BB6">
      <w:tab/>
    </w:r>
    <w:sdt>
      <w:sdtPr>
        <w:id w:val="-149374507"/>
        <w:docPartObj>
          <w:docPartGallery w:val="Page Numbers (Bottom of Page)"/>
          <w:docPartUnique/>
        </w:docPartObj>
      </w:sdtPr>
      <w:sdtEndPr>
        <w:rPr>
          <w:color w:val="7F7F7F" w:themeColor="background1" w:themeShade="7F"/>
          <w:spacing w:val="60"/>
        </w:rPr>
      </w:sdtEndPr>
      <w:sdtContent>
        <w:r w:rsidR="00817BB6">
          <w:fldChar w:fldCharType="begin"/>
        </w:r>
        <w:r w:rsidR="00817BB6">
          <w:instrText xml:space="preserve"> PAGE   \* MERGEFORMAT </w:instrText>
        </w:r>
        <w:r w:rsidR="00817BB6">
          <w:fldChar w:fldCharType="separate"/>
        </w:r>
        <w:r w:rsidR="00050DBA">
          <w:rPr>
            <w:noProof/>
          </w:rPr>
          <w:t>21</w:t>
        </w:r>
        <w:r w:rsidR="00817BB6">
          <w:rPr>
            <w:noProof/>
          </w:rPr>
          <w:fldChar w:fldCharType="end"/>
        </w:r>
        <w:r w:rsidR="00817BB6">
          <w:t xml:space="preserve"> | </w:t>
        </w:r>
        <w:r w:rsidR="00817BB6">
          <w:rPr>
            <w:color w:val="7F7F7F" w:themeColor="background1" w:themeShade="7F"/>
            <w:spacing w:val="60"/>
          </w:rPr>
          <w:t>Page</w:t>
        </w:r>
      </w:sdtContent>
    </w:sdt>
  </w:p>
  <w:p w:rsidR="00817BB6" w:rsidRDefault="0081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BB6" w:rsidRDefault="00817BB6" w:rsidP="00817BB6">
      <w:pPr>
        <w:spacing w:after="0" w:line="240" w:lineRule="auto"/>
      </w:pPr>
      <w:r>
        <w:separator/>
      </w:r>
    </w:p>
  </w:footnote>
  <w:footnote w:type="continuationSeparator" w:id="0">
    <w:p w:rsidR="00817BB6" w:rsidRDefault="00817BB6" w:rsidP="0081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BB6" w:rsidRPr="00817BB6" w:rsidRDefault="00817BB6" w:rsidP="00817BB6">
    <w:pPr>
      <w:pStyle w:val="Header"/>
      <w:jc w:val="center"/>
      <w:rPr>
        <w:rFonts w:ascii="Times New Roman" w:hAnsi="Times New Roman" w:cs="Times New Roman"/>
        <w:sz w:val="28"/>
        <w:szCs w:val="28"/>
      </w:rPr>
    </w:pPr>
    <w:r>
      <w:rPr>
        <w:rFonts w:ascii="Times New Roman" w:hAnsi="Times New Roman" w:cs="Times New Roman"/>
        <w:sz w:val="28"/>
        <w:szCs w:val="28"/>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7E9A"/>
    <w:multiLevelType w:val="hybridMultilevel"/>
    <w:tmpl w:val="C1184BC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85403"/>
    <w:multiLevelType w:val="hybridMultilevel"/>
    <w:tmpl w:val="F7CC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12"/>
    <w:rsid w:val="00050DBA"/>
    <w:rsid w:val="00162261"/>
    <w:rsid w:val="001736FB"/>
    <w:rsid w:val="00251E7C"/>
    <w:rsid w:val="00265039"/>
    <w:rsid w:val="003C5B45"/>
    <w:rsid w:val="004F24CA"/>
    <w:rsid w:val="00514685"/>
    <w:rsid w:val="005A01BA"/>
    <w:rsid w:val="005F48B3"/>
    <w:rsid w:val="00662B32"/>
    <w:rsid w:val="006B25D1"/>
    <w:rsid w:val="006B35EA"/>
    <w:rsid w:val="007C2ECD"/>
    <w:rsid w:val="00817BB6"/>
    <w:rsid w:val="00853A7C"/>
    <w:rsid w:val="00A61EC1"/>
    <w:rsid w:val="00C54526"/>
    <w:rsid w:val="00C77B14"/>
    <w:rsid w:val="00E840DA"/>
    <w:rsid w:val="00F9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A20C"/>
  <w15:chartTrackingRefBased/>
  <w15:docId w15:val="{CF8E8AE6-2B3D-4523-961A-3AD67D32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236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F2364"/>
    <w:rPr>
      <w:rFonts w:ascii="Consolas" w:hAnsi="Consolas" w:cs="Consolas"/>
      <w:sz w:val="21"/>
      <w:szCs w:val="21"/>
    </w:rPr>
  </w:style>
  <w:style w:type="paragraph" w:styleId="Header">
    <w:name w:val="header"/>
    <w:basedOn w:val="Normal"/>
    <w:link w:val="HeaderChar"/>
    <w:uiPriority w:val="99"/>
    <w:unhideWhenUsed/>
    <w:rsid w:val="0081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B6"/>
  </w:style>
  <w:style w:type="paragraph" w:styleId="Footer">
    <w:name w:val="footer"/>
    <w:basedOn w:val="Normal"/>
    <w:link w:val="FooterChar"/>
    <w:uiPriority w:val="99"/>
    <w:unhideWhenUsed/>
    <w:rsid w:val="0081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B6"/>
  </w:style>
  <w:style w:type="paragraph" w:styleId="ListParagraph">
    <w:name w:val="List Paragraph"/>
    <w:basedOn w:val="Normal"/>
    <w:uiPriority w:val="34"/>
    <w:qFormat/>
    <w:rsid w:val="00A61EC1"/>
    <w:pPr>
      <w:ind w:left="720"/>
      <w:contextualSpacing/>
    </w:pPr>
  </w:style>
  <w:style w:type="paragraph" w:styleId="BalloonText">
    <w:name w:val="Balloon Text"/>
    <w:basedOn w:val="Normal"/>
    <w:link w:val="BalloonTextChar"/>
    <w:uiPriority w:val="99"/>
    <w:semiHidden/>
    <w:unhideWhenUsed/>
    <w:rsid w:val="003C5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10791</Words>
  <Characters>61513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Emily E</dc:creator>
  <cp:keywords/>
  <dc:description/>
  <cp:lastModifiedBy>Bowers, Laly A</cp:lastModifiedBy>
  <cp:revision>3</cp:revision>
  <cp:lastPrinted>2023-01-05T18:47:00Z</cp:lastPrinted>
  <dcterms:created xsi:type="dcterms:W3CDTF">2023-01-05T18:39:00Z</dcterms:created>
  <dcterms:modified xsi:type="dcterms:W3CDTF">2023-01-05T18:50:00Z</dcterms:modified>
</cp:coreProperties>
</file>